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2A738" w14:textId="29A6C3AD" w:rsidR="001551B4" w:rsidRPr="001551B4" w:rsidRDefault="0020593C"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Pr>
          <w:rFonts w:eastAsia="Times New Roman" w:cstheme="minorHAnsi"/>
          <w:noProof/>
          <w:lang w:eastAsia="en-GB"/>
        </w:rPr>
        <w:drawing>
          <wp:anchor distT="0" distB="0" distL="114300" distR="114300" simplePos="0" relativeHeight="251658240" behindDoc="0" locked="0" layoutInCell="1" allowOverlap="1" wp14:anchorId="29FE11E0" wp14:editId="7215987E">
            <wp:simplePos x="0" y="0"/>
            <wp:positionH relativeFrom="column">
              <wp:posOffset>0</wp:posOffset>
            </wp:positionH>
            <wp:positionV relativeFrom="paragraph">
              <wp:posOffset>83820</wp:posOffset>
            </wp:positionV>
            <wp:extent cx="5639435" cy="13963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9435" cy="1396365"/>
                    </a:xfrm>
                    <a:prstGeom prst="rect">
                      <a:avLst/>
                    </a:prstGeom>
                    <a:noFill/>
                  </pic:spPr>
                </pic:pic>
              </a:graphicData>
            </a:graphic>
            <wp14:sizeRelH relativeFrom="page">
              <wp14:pctWidth>0</wp14:pctWidth>
            </wp14:sizeRelH>
            <wp14:sizeRelV relativeFrom="page">
              <wp14:pctHeight>0</wp14:pctHeight>
            </wp14:sizeRelV>
          </wp:anchor>
        </w:drawing>
      </w:r>
      <w:r w:rsidR="001551B4" w:rsidRPr="001551B4">
        <w:rPr>
          <w:rFonts w:eastAsia="Times New Roman" w:cstheme="minorHAnsi"/>
          <w:lang w:eastAsia="en-GB"/>
        </w:rPr>
        <w:br/>
      </w:r>
    </w:p>
    <w:p w14:paraId="1F95CE36" w14:textId="2C5CF958"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p>
    <w:p w14:paraId="0EF28D7B" w14:textId="226EE46C"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r w:rsidRPr="001551B4">
        <w:rPr>
          <w:rFonts w:eastAsia="Times New Roman" w:cstheme="minorHAnsi"/>
          <w:lang w:eastAsia="en-GB"/>
        </w:rPr>
        <w:br/>
      </w:r>
    </w:p>
    <w:p w14:paraId="0A2A61E8" w14:textId="519A5B20"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p>
    <w:p w14:paraId="16FAB9EE" w14:textId="77777777"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p>
    <w:p w14:paraId="2BBB9F3A" w14:textId="77777777"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p>
    <w:p w14:paraId="1750DE79" w14:textId="77777777" w:rsidR="00DA6F8D" w:rsidRDefault="00DA6F8D"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b/>
          <w:sz w:val="40"/>
          <w:lang w:eastAsia="en-GB"/>
        </w:rPr>
      </w:pPr>
    </w:p>
    <w:p w14:paraId="4817F1C6" w14:textId="77777777" w:rsidR="00787576" w:rsidRDefault="00787576"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Bahnschrift" w:eastAsia="Times New Roman" w:hAnsi="Bahnschrift" w:cstheme="minorHAnsi"/>
          <w:color w:val="008080"/>
          <w:sz w:val="56"/>
          <w:lang w:eastAsia="en-GB"/>
        </w:rPr>
      </w:pPr>
    </w:p>
    <w:p w14:paraId="62C8A212" w14:textId="77777777" w:rsidR="00787576" w:rsidRDefault="00787576"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Bahnschrift" w:eastAsia="Times New Roman" w:hAnsi="Bahnschrift" w:cstheme="minorHAnsi"/>
          <w:color w:val="008080"/>
          <w:sz w:val="56"/>
          <w:lang w:eastAsia="en-GB"/>
        </w:rPr>
      </w:pPr>
    </w:p>
    <w:p w14:paraId="57CDA5FE" w14:textId="59A324D3" w:rsidR="00DA6F8D" w:rsidRDefault="00787576"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Bahnschrift" w:eastAsia="Times New Roman" w:hAnsi="Bahnschrift" w:cstheme="minorHAnsi"/>
          <w:color w:val="008080"/>
          <w:sz w:val="56"/>
          <w:lang w:eastAsia="en-GB"/>
        </w:rPr>
      </w:pPr>
      <w:r w:rsidRPr="00787576">
        <w:rPr>
          <w:rFonts w:ascii="Bahnschrift" w:eastAsia="Times New Roman" w:hAnsi="Bahnschrift" w:cstheme="minorHAnsi"/>
          <w:color w:val="008080"/>
          <w:sz w:val="56"/>
          <w:lang w:eastAsia="en-GB"/>
        </w:rPr>
        <w:t>Accessibility Plan</w:t>
      </w:r>
    </w:p>
    <w:p w14:paraId="66398B9B" w14:textId="77777777" w:rsidR="00787576" w:rsidRDefault="00787576"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Bahnschrift" w:eastAsia="Times New Roman" w:hAnsi="Bahnschrift" w:cstheme="minorHAnsi"/>
          <w:color w:val="000000" w:themeColor="text1"/>
          <w:sz w:val="56"/>
          <w:lang w:eastAsia="en-GB"/>
        </w:rPr>
      </w:pPr>
    </w:p>
    <w:p w14:paraId="57D83DA6" w14:textId="05A6ACA3" w:rsidR="001551B4" w:rsidRPr="001551B4" w:rsidRDefault="00DA6F8D"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Bahnschrift" w:eastAsia="Times New Roman" w:hAnsi="Bahnschrift" w:cstheme="minorHAnsi"/>
          <w:color w:val="008080"/>
          <w:lang w:eastAsia="en-GB"/>
        </w:rPr>
      </w:pPr>
      <w:r>
        <w:rPr>
          <w:rFonts w:ascii="Bahnschrift" w:eastAsia="Times New Roman" w:hAnsi="Bahnschrift" w:cstheme="minorHAnsi"/>
          <w:color w:val="000000" w:themeColor="text1"/>
          <w:sz w:val="56"/>
          <w:lang w:eastAsia="en-GB"/>
        </w:rPr>
        <w:t>Edenham C of E Primary School</w:t>
      </w:r>
      <w:r w:rsidR="001551B4" w:rsidRPr="001551B4">
        <w:rPr>
          <w:rFonts w:ascii="Bahnschrift" w:eastAsia="Times New Roman" w:hAnsi="Bahnschrift" w:cstheme="minorHAnsi"/>
          <w:color w:val="008080"/>
          <w:sz w:val="56"/>
          <w:lang w:eastAsia="en-GB"/>
        </w:rPr>
        <w:t xml:space="preserve"> </w:t>
      </w:r>
      <w:r w:rsidR="001551B4" w:rsidRPr="001551B4">
        <w:rPr>
          <w:rFonts w:ascii="Bahnschrift" w:eastAsia="Times New Roman" w:hAnsi="Bahnschrift" w:cstheme="minorHAnsi"/>
          <w:color w:val="008080"/>
          <w:lang w:eastAsia="en-GB"/>
        </w:rPr>
        <w:br/>
      </w:r>
    </w:p>
    <w:p w14:paraId="1DC1F162" w14:textId="169214C6" w:rsidR="00DA6F8D" w:rsidRPr="001551B4" w:rsidRDefault="001551B4" w:rsidP="00DA6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1551B4">
        <w:rPr>
          <w:rFonts w:eastAsia="Times New Roman" w:cstheme="minorHAnsi"/>
          <w:lang w:eastAsia="en-GB"/>
        </w:rPr>
        <w:t xml:space="preserve"> </w:t>
      </w:r>
      <w:r w:rsidRPr="001551B4">
        <w:rPr>
          <w:rFonts w:eastAsia="Times New Roman" w:cstheme="minorHAnsi"/>
          <w:lang w:eastAsia="en-GB"/>
        </w:rPr>
        <w:br/>
      </w:r>
    </w:p>
    <w:p w14:paraId="17418692" w14:textId="77777777" w:rsidR="00C005EA" w:rsidRDefault="00C005EA"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lang w:eastAsia="en-GB"/>
        </w:rPr>
      </w:pPr>
    </w:p>
    <w:p w14:paraId="36E16E5A" w14:textId="77777777" w:rsidR="00C005EA" w:rsidRDefault="00C005EA"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lang w:eastAsia="en-GB"/>
        </w:rPr>
      </w:pPr>
    </w:p>
    <w:p w14:paraId="72A0A177" w14:textId="77777777" w:rsidR="00C005EA" w:rsidRDefault="00C005EA"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lang w:eastAsia="en-GB"/>
        </w:rPr>
      </w:pPr>
    </w:p>
    <w:p w14:paraId="3ECAAAF5" w14:textId="77777777" w:rsidR="00C005EA" w:rsidRDefault="00C005EA"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lang w:eastAsia="en-GB"/>
        </w:rPr>
      </w:pPr>
    </w:p>
    <w:p w14:paraId="73EFE434" w14:textId="2FB0427D" w:rsidR="001551B4" w:rsidRPr="001551B4" w:rsidRDefault="001551B4" w:rsidP="0015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eastAsia="Times New Roman" w:cstheme="minorHAnsi"/>
          <w:color w:val="008080"/>
          <w:lang w:eastAsia="en-GB"/>
        </w:rPr>
      </w:pPr>
      <w:r w:rsidRPr="001551B4">
        <w:rPr>
          <w:rFonts w:eastAsia="Times New Roman" w:cstheme="minorHAnsi"/>
          <w:lang w:eastAsia="en-GB"/>
        </w:rPr>
        <w:br/>
      </w:r>
    </w:p>
    <w:p w14:paraId="08C0F222" w14:textId="7A881BA7" w:rsidR="00DA6F8D" w:rsidRPr="00DA6F8D" w:rsidRDefault="00DA6F8D" w:rsidP="00DA6F8D">
      <w:pPr>
        <w:spacing w:after="0"/>
        <w:jc w:val="center"/>
        <w:rPr>
          <w:color w:val="008080"/>
          <w:sz w:val="28"/>
        </w:rPr>
      </w:pPr>
      <w:r w:rsidRPr="00DA6F8D">
        <w:rPr>
          <w:color w:val="008080"/>
          <w:sz w:val="28"/>
        </w:rPr>
        <w:t>Church schools serving their communities through excellence, exploration and encouragement within the love of God.</w:t>
      </w:r>
    </w:p>
    <w:p w14:paraId="77C1B718" w14:textId="77777777" w:rsidR="00DA6F8D" w:rsidRDefault="00DA6F8D" w:rsidP="001551B4">
      <w:pPr>
        <w:spacing w:after="0"/>
      </w:pPr>
    </w:p>
    <w:p w14:paraId="6F9DE123" w14:textId="4108BFA8" w:rsidR="00DA6F8D" w:rsidRPr="00DA6F8D" w:rsidRDefault="00DA6F8D" w:rsidP="00DA6F8D">
      <w:pPr>
        <w:spacing w:after="0"/>
        <w:jc w:val="center"/>
        <w:rPr>
          <w:sz w:val="20"/>
        </w:rPr>
      </w:pPr>
      <w:r w:rsidRPr="00DA6F8D">
        <w:rPr>
          <w:sz w:val="20"/>
        </w:rPr>
        <w:t>The diocese of Lincoln is called to faithful worship, confident discipleship and joyful service and our church schools bear witness to our belief that every child is made in the image of God and loved by Him. They were founded for the good of their local communities so that children can be educated through the values and stories of Christianity.</w:t>
      </w:r>
    </w:p>
    <w:p w14:paraId="353CED88" w14:textId="77777777" w:rsidR="00DA6F8D" w:rsidRDefault="00DA6F8D" w:rsidP="001551B4">
      <w:pPr>
        <w:spacing w:after="0"/>
      </w:pPr>
    </w:p>
    <w:p w14:paraId="0029E185" w14:textId="77777777" w:rsidR="00DA6F8D" w:rsidRDefault="00DA6F8D" w:rsidP="001551B4">
      <w:pPr>
        <w:spacing w:after="0"/>
      </w:pPr>
    </w:p>
    <w:p w14:paraId="7FCC8FE3" w14:textId="77777777" w:rsidR="00DB3209" w:rsidRDefault="00DB3209" w:rsidP="0038514F">
      <w:pPr>
        <w:spacing w:after="0"/>
        <w:jc w:val="center"/>
        <w:rPr>
          <w:rFonts w:eastAsia="Times New Roman" w:cstheme="minorHAnsi"/>
          <w:lang w:eastAsia="en-GB"/>
        </w:rPr>
        <w:sectPr w:rsidR="00DB3209" w:rsidSect="009E20C1">
          <w:footerReference w:type="default" r:id="rId9"/>
          <w:footerReference w:type="first" r:id="rId10"/>
          <w:pgSz w:w="11906" w:h="16838"/>
          <w:pgMar w:top="1418" w:right="1558" w:bottom="1440" w:left="1440" w:header="709" w:footer="761" w:gutter="0"/>
          <w:pgNumType w:start="0"/>
          <w:cols w:space="708"/>
          <w:titlePg/>
          <w:docGrid w:linePitch="360"/>
        </w:sectPr>
      </w:pPr>
    </w:p>
    <w:sdt>
      <w:sdtPr>
        <w:rPr>
          <w:rFonts w:asciiTheme="minorHAnsi" w:eastAsiaTheme="minorHAnsi" w:hAnsiTheme="minorHAnsi" w:cstheme="minorBidi"/>
          <w:color w:val="auto"/>
          <w:sz w:val="22"/>
          <w:szCs w:val="22"/>
          <w:lang w:val="en-GB"/>
        </w:rPr>
        <w:id w:val="491539632"/>
        <w:docPartObj>
          <w:docPartGallery w:val="Table of Contents"/>
          <w:docPartUnique/>
        </w:docPartObj>
      </w:sdtPr>
      <w:sdtEndPr>
        <w:rPr>
          <w:b/>
          <w:bCs/>
          <w:noProof/>
        </w:rPr>
      </w:sdtEndPr>
      <w:sdtContent>
        <w:p w14:paraId="6CC0FBCC" w14:textId="7CEF4E05" w:rsidR="00DB3209" w:rsidRDefault="00DB3209">
          <w:pPr>
            <w:pStyle w:val="TOCHeading"/>
          </w:pPr>
          <w:r>
            <w:t>Contents</w:t>
          </w:r>
        </w:p>
        <w:p w14:paraId="49FD7286" w14:textId="51BBD215" w:rsidR="00DB3209" w:rsidRDefault="00DB3209">
          <w:pPr>
            <w:pStyle w:val="TOC1"/>
            <w:tabs>
              <w:tab w:val="right" w:leader="dot" w:pos="1397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091953" w:history="1">
            <w:r w:rsidRPr="00937EED">
              <w:rPr>
                <w:rStyle w:val="Hyperlink"/>
                <w:rFonts w:eastAsia="Times New Roman"/>
                <w:noProof/>
                <w:lang w:eastAsia="en-GB"/>
              </w:rPr>
              <w:t>Aims of this plan</w:t>
            </w:r>
            <w:r>
              <w:rPr>
                <w:noProof/>
                <w:webHidden/>
              </w:rPr>
              <w:tab/>
            </w:r>
            <w:r>
              <w:rPr>
                <w:noProof/>
                <w:webHidden/>
              </w:rPr>
              <w:fldChar w:fldCharType="begin"/>
            </w:r>
            <w:r>
              <w:rPr>
                <w:noProof/>
                <w:webHidden/>
              </w:rPr>
              <w:instrText xml:space="preserve"> PAGEREF _Toc531091953 \h </w:instrText>
            </w:r>
            <w:r>
              <w:rPr>
                <w:noProof/>
                <w:webHidden/>
              </w:rPr>
            </w:r>
            <w:r>
              <w:rPr>
                <w:noProof/>
                <w:webHidden/>
              </w:rPr>
              <w:fldChar w:fldCharType="separate"/>
            </w:r>
            <w:r>
              <w:rPr>
                <w:noProof/>
                <w:webHidden/>
              </w:rPr>
              <w:t>1</w:t>
            </w:r>
            <w:r>
              <w:rPr>
                <w:noProof/>
                <w:webHidden/>
              </w:rPr>
              <w:fldChar w:fldCharType="end"/>
            </w:r>
          </w:hyperlink>
        </w:p>
        <w:p w14:paraId="1B1F52E7" w14:textId="78EAA699" w:rsidR="00DB3209" w:rsidRDefault="00DB3209">
          <w:pPr>
            <w:pStyle w:val="TOC1"/>
            <w:tabs>
              <w:tab w:val="right" w:leader="dot" w:pos="13970"/>
            </w:tabs>
            <w:rPr>
              <w:rFonts w:eastAsiaTheme="minorEastAsia"/>
              <w:noProof/>
              <w:lang w:eastAsia="en-GB"/>
            </w:rPr>
          </w:pPr>
          <w:hyperlink w:anchor="_Toc531091954" w:history="1">
            <w:r w:rsidRPr="00937EED">
              <w:rPr>
                <w:rStyle w:val="Hyperlink"/>
                <w:rFonts w:eastAsia="Times New Roman"/>
                <w:noProof/>
                <w:lang w:eastAsia="en-GB"/>
              </w:rPr>
              <w:t>Legislation and guidance</w:t>
            </w:r>
            <w:r>
              <w:rPr>
                <w:noProof/>
                <w:webHidden/>
              </w:rPr>
              <w:tab/>
            </w:r>
            <w:r>
              <w:rPr>
                <w:noProof/>
                <w:webHidden/>
              </w:rPr>
              <w:fldChar w:fldCharType="begin"/>
            </w:r>
            <w:r>
              <w:rPr>
                <w:noProof/>
                <w:webHidden/>
              </w:rPr>
              <w:instrText xml:space="preserve"> PAGEREF _Toc531091954 \h </w:instrText>
            </w:r>
            <w:r>
              <w:rPr>
                <w:noProof/>
                <w:webHidden/>
              </w:rPr>
            </w:r>
            <w:r>
              <w:rPr>
                <w:noProof/>
                <w:webHidden/>
              </w:rPr>
              <w:fldChar w:fldCharType="separate"/>
            </w:r>
            <w:r>
              <w:rPr>
                <w:noProof/>
                <w:webHidden/>
              </w:rPr>
              <w:t>1</w:t>
            </w:r>
            <w:r>
              <w:rPr>
                <w:noProof/>
                <w:webHidden/>
              </w:rPr>
              <w:fldChar w:fldCharType="end"/>
            </w:r>
          </w:hyperlink>
        </w:p>
        <w:p w14:paraId="1BBC21B1" w14:textId="303D2B1D" w:rsidR="00DB3209" w:rsidRDefault="00DB3209">
          <w:pPr>
            <w:pStyle w:val="TOC1"/>
            <w:tabs>
              <w:tab w:val="right" w:leader="dot" w:pos="13970"/>
            </w:tabs>
            <w:rPr>
              <w:rFonts w:eastAsiaTheme="minorEastAsia"/>
              <w:noProof/>
              <w:lang w:eastAsia="en-GB"/>
            </w:rPr>
          </w:pPr>
          <w:hyperlink w:anchor="_Toc531091955" w:history="1">
            <w:r w:rsidRPr="00937EED">
              <w:rPr>
                <w:rStyle w:val="Hyperlink"/>
                <w:rFonts w:eastAsia="Times New Roman"/>
                <w:noProof/>
                <w:lang w:eastAsia="en-GB"/>
              </w:rPr>
              <w:t>Definition of Disability</w:t>
            </w:r>
            <w:r>
              <w:rPr>
                <w:noProof/>
                <w:webHidden/>
              </w:rPr>
              <w:tab/>
            </w:r>
            <w:r>
              <w:rPr>
                <w:noProof/>
                <w:webHidden/>
              </w:rPr>
              <w:fldChar w:fldCharType="begin"/>
            </w:r>
            <w:r>
              <w:rPr>
                <w:noProof/>
                <w:webHidden/>
              </w:rPr>
              <w:instrText xml:space="preserve"> PAGEREF _Toc531091955 \h </w:instrText>
            </w:r>
            <w:r>
              <w:rPr>
                <w:noProof/>
                <w:webHidden/>
              </w:rPr>
            </w:r>
            <w:r>
              <w:rPr>
                <w:noProof/>
                <w:webHidden/>
              </w:rPr>
              <w:fldChar w:fldCharType="separate"/>
            </w:r>
            <w:r>
              <w:rPr>
                <w:noProof/>
                <w:webHidden/>
              </w:rPr>
              <w:t>2</w:t>
            </w:r>
            <w:r>
              <w:rPr>
                <w:noProof/>
                <w:webHidden/>
              </w:rPr>
              <w:fldChar w:fldCharType="end"/>
            </w:r>
          </w:hyperlink>
        </w:p>
        <w:p w14:paraId="1B653881" w14:textId="412F9C46" w:rsidR="00DB3209" w:rsidRDefault="00DB3209">
          <w:pPr>
            <w:pStyle w:val="TOC1"/>
            <w:tabs>
              <w:tab w:val="right" w:leader="dot" w:pos="13970"/>
            </w:tabs>
            <w:rPr>
              <w:rFonts w:eastAsiaTheme="minorEastAsia"/>
              <w:noProof/>
              <w:lang w:eastAsia="en-GB"/>
            </w:rPr>
          </w:pPr>
          <w:hyperlink w:anchor="_Toc531091956" w:history="1">
            <w:r w:rsidRPr="00937EED">
              <w:rPr>
                <w:rStyle w:val="Hyperlink"/>
                <w:rFonts w:eastAsia="Times New Roman"/>
                <w:noProof/>
                <w:lang w:eastAsia="en-GB"/>
              </w:rPr>
              <w:t>Linked Policies</w:t>
            </w:r>
            <w:r>
              <w:rPr>
                <w:noProof/>
                <w:webHidden/>
              </w:rPr>
              <w:tab/>
            </w:r>
            <w:r>
              <w:rPr>
                <w:noProof/>
                <w:webHidden/>
              </w:rPr>
              <w:fldChar w:fldCharType="begin"/>
            </w:r>
            <w:r>
              <w:rPr>
                <w:noProof/>
                <w:webHidden/>
              </w:rPr>
              <w:instrText xml:space="preserve"> PAGEREF _Toc531091956 \h </w:instrText>
            </w:r>
            <w:r>
              <w:rPr>
                <w:noProof/>
                <w:webHidden/>
              </w:rPr>
            </w:r>
            <w:r>
              <w:rPr>
                <w:noProof/>
                <w:webHidden/>
              </w:rPr>
              <w:fldChar w:fldCharType="separate"/>
            </w:r>
            <w:r>
              <w:rPr>
                <w:noProof/>
                <w:webHidden/>
              </w:rPr>
              <w:t>3</w:t>
            </w:r>
            <w:r>
              <w:rPr>
                <w:noProof/>
                <w:webHidden/>
              </w:rPr>
              <w:fldChar w:fldCharType="end"/>
            </w:r>
          </w:hyperlink>
        </w:p>
        <w:p w14:paraId="4288BE8A" w14:textId="3A723238" w:rsidR="00DB3209" w:rsidRDefault="00DB3209">
          <w:r>
            <w:rPr>
              <w:b/>
              <w:bCs/>
              <w:noProof/>
            </w:rPr>
            <w:fldChar w:fldCharType="end"/>
          </w:r>
        </w:p>
      </w:sdtContent>
    </w:sdt>
    <w:p w14:paraId="54522D0A" w14:textId="77777777" w:rsidR="00DB3209" w:rsidRDefault="00DB3209" w:rsidP="00DB3209">
      <w:pPr>
        <w:spacing w:after="0"/>
        <w:rPr>
          <w:rFonts w:eastAsia="Times New Roman" w:cstheme="minorHAnsi"/>
          <w:lang w:eastAsia="en-GB"/>
        </w:rPr>
      </w:pPr>
    </w:p>
    <w:p w14:paraId="07E2934C" w14:textId="50A13A9B" w:rsidR="001551B4" w:rsidRPr="001551B4" w:rsidRDefault="001551B4" w:rsidP="0038514F">
      <w:pPr>
        <w:spacing w:after="0"/>
        <w:jc w:val="center"/>
        <w:rPr>
          <w:rFonts w:eastAsia="Times New Roman" w:cstheme="minorHAnsi"/>
          <w:lang w:eastAsia="en-GB"/>
        </w:rPr>
      </w:pPr>
      <w:r w:rsidRPr="001551B4">
        <w:rPr>
          <w:rFonts w:eastAsia="Times New Roman" w:cstheme="minorHAnsi"/>
          <w:lang w:eastAsia="en-GB"/>
        </w:rPr>
        <w:br w:type="column"/>
      </w:r>
      <w:r w:rsidRPr="001551B4">
        <w:rPr>
          <w:rFonts w:eastAsia="Times New Roman" w:cstheme="minorHAnsi"/>
          <w:b/>
          <w:lang w:eastAsia="en-GB"/>
        </w:rPr>
        <w:lastRenderedPageBreak/>
        <w:br/>
      </w:r>
    </w:p>
    <w:p w14:paraId="1A398A27" w14:textId="08382B97" w:rsidR="001551B4" w:rsidRPr="001551B4" w:rsidRDefault="00787576" w:rsidP="001C0F6F">
      <w:pPr>
        <w:pStyle w:val="Heading1"/>
        <w:rPr>
          <w:rFonts w:eastAsia="Times New Roman"/>
          <w:lang w:eastAsia="en-GB"/>
        </w:rPr>
      </w:pPr>
      <w:bookmarkStart w:id="10" w:name="_Toc531091953"/>
      <w:r w:rsidRPr="00787576">
        <w:rPr>
          <w:rFonts w:eastAsia="Times New Roman"/>
          <w:lang w:eastAsia="en-GB"/>
        </w:rPr>
        <w:t>Aims of this plan</w:t>
      </w:r>
      <w:bookmarkEnd w:id="10"/>
      <w:r w:rsidR="001551B4" w:rsidRPr="001551B4">
        <w:rPr>
          <w:rFonts w:eastAsia="Times New Roman"/>
          <w:lang w:eastAsia="en-GB"/>
        </w:rPr>
        <w:t xml:space="preserve"> </w:t>
      </w:r>
    </w:p>
    <w:p w14:paraId="2F439200" w14:textId="21335FD9" w:rsidR="00787576" w:rsidRDefault="00787576" w:rsidP="00787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787576">
        <w:rPr>
          <w:rFonts w:eastAsia="Times New Roman" w:cstheme="minorHAnsi"/>
          <w:lang w:eastAsia="en-GB"/>
        </w:rPr>
        <w:t>Schools are required to have an accessibility plan under the Equality Act 2010. The purpose of this plan is</w:t>
      </w:r>
      <w:r>
        <w:rPr>
          <w:rFonts w:eastAsia="Times New Roman" w:cstheme="minorHAnsi"/>
          <w:lang w:eastAsia="en-GB"/>
        </w:rPr>
        <w:t xml:space="preserve"> </w:t>
      </w:r>
      <w:r w:rsidRPr="00787576">
        <w:rPr>
          <w:rFonts w:eastAsia="Times New Roman" w:cstheme="minorHAnsi"/>
          <w:lang w:eastAsia="en-GB"/>
        </w:rPr>
        <w:t>to show how Edenham CE Primary School intends to secure appropriate access to the school for all</w:t>
      </w:r>
      <w:r>
        <w:rPr>
          <w:rFonts w:eastAsia="Times New Roman" w:cstheme="minorHAnsi"/>
          <w:lang w:eastAsia="en-GB"/>
        </w:rPr>
        <w:t xml:space="preserve"> </w:t>
      </w:r>
      <w:r w:rsidRPr="00787576">
        <w:rPr>
          <w:rFonts w:eastAsia="Times New Roman" w:cstheme="minorHAnsi"/>
          <w:lang w:eastAsia="en-GB"/>
        </w:rPr>
        <w:t>disabled pupils by:</w:t>
      </w:r>
    </w:p>
    <w:p w14:paraId="4AF0C3B3" w14:textId="77777777" w:rsidR="00787576" w:rsidRDefault="00787576" w:rsidP="00787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p>
    <w:p w14:paraId="4E44DFF1" w14:textId="180A4175" w:rsidR="00787576" w:rsidRPr="00787576" w:rsidRDefault="00787576" w:rsidP="00787576">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787576">
        <w:rPr>
          <w:rFonts w:eastAsia="Times New Roman" w:cstheme="minorHAnsi"/>
          <w:lang w:eastAsia="en-GB"/>
        </w:rPr>
        <w:t>Increasing the extent to which disabled pupils can participate in the curriculum</w:t>
      </w:r>
    </w:p>
    <w:p w14:paraId="703CA95E" w14:textId="76792954" w:rsidR="00787576" w:rsidRPr="00787576" w:rsidRDefault="00787576" w:rsidP="008622F8">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787576">
        <w:rPr>
          <w:rFonts w:eastAsia="Times New Roman" w:cstheme="minorHAnsi"/>
          <w:lang w:eastAsia="en-GB"/>
        </w:rPr>
        <w:t>Improving the physical environment of the school to enable disabled pupils to take better</w:t>
      </w:r>
      <w:r>
        <w:rPr>
          <w:rFonts w:eastAsia="Times New Roman" w:cstheme="minorHAnsi"/>
          <w:lang w:eastAsia="en-GB"/>
        </w:rPr>
        <w:t xml:space="preserve"> </w:t>
      </w:r>
      <w:r w:rsidRPr="00787576">
        <w:rPr>
          <w:rFonts w:eastAsia="Times New Roman" w:cstheme="minorHAnsi"/>
          <w:lang w:eastAsia="en-GB"/>
        </w:rPr>
        <w:t>advantage of education, benefits, facilities and services provided</w:t>
      </w:r>
    </w:p>
    <w:p w14:paraId="623A5C41" w14:textId="43ECD897" w:rsidR="00787576" w:rsidRPr="00787576" w:rsidRDefault="00787576" w:rsidP="00787576">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r w:rsidRPr="00787576">
        <w:rPr>
          <w:rFonts w:eastAsia="Times New Roman" w:cstheme="minorHAnsi"/>
          <w:lang w:eastAsia="en-GB"/>
        </w:rPr>
        <w:t>Improving the availability of accessible information to disabled pupils</w:t>
      </w:r>
    </w:p>
    <w:p w14:paraId="70E044A7" w14:textId="77777777" w:rsidR="00787576" w:rsidRDefault="00787576" w:rsidP="00787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theme="minorHAnsi"/>
          <w:lang w:eastAsia="en-GB"/>
        </w:rPr>
      </w:pPr>
    </w:p>
    <w:p w14:paraId="2B36424E" w14:textId="77777777" w:rsidR="00787576" w:rsidRDefault="00787576" w:rsidP="00787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787576">
        <w:rPr>
          <w:rFonts w:eastAsia="Times New Roman" w:cstheme="minorHAnsi"/>
          <w:lang w:eastAsia="en-GB"/>
        </w:rPr>
        <w:t>At Edenham School our values reflect our commitment to a school where there are high</w:t>
      </w:r>
      <w:r>
        <w:rPr>
          <w:rFonts w:eastAsia="Times New Roman" w:cstheme="minorHAnsi"/>
          <w:lang w:eastAsia="en-GB"/>
        </w:rPr>
        <w:t xml:space="preserve"> e</w:t>
      </w:r>
      <w:r w:rsidRPr="00787576">
        <w:rPr>
          <w:rFonts w:eastAsia="Times New Roman" w:cstheme="minorHAnsi"/>
          <w:lang w:eastAsia="en-GB"/>
        </w:rPr>
        <w:t>xpectations of</w:t>
      </w:r>
      <w:r>
        <w:rPr>
          <w:rFonts w:eastAsia="Times New Roman" w:cstheme="minorHAnsi"/>
          <w:lang w:eastAsia="en-GB"/>
        </w:rPr>
        <w:t xml:space="preserve"> </w:t>
      </w:r>
      <w:r w:rsidRPr="00787576">
        <w:rPr>
          <w:rFonts w:eastAsia="Times New Roman" w:cstheme="minorHAnsi"/>
          <w:lang w:eastAsia="en-GB"/>
        </w:rPr>
        <w:t>everyone. Children are provided with high quality learning opportunities so that each child attains and</w:t>
      </w:r>
      <w:r>
        <w:rPr>
          <w:rFonts w:eastAsia="Times New Roman" w:cstheme="minorHAnsi"/>
          <w:lang w:eastAsia="en-GB"/>
        </w:rPr>
        <w:t xml:space="preserve"> </w:t>
      </w:r>
      <w:r w:rsidRPr="00787576">
        <w:rPr>
          <w:rFonts w:eastAsia="Times New Roman" w:cstheme="minorHAnsi"/>
          <w:lang w:eastAsia="en-GB"/>
        </w:rPr>
        <w:t>achieves to their full potential. Everyone in our school is important and included.</w:t>
      </w:r>
      <w:r>
        <w:rPr>
          <w:rFonts w:eastAsia="Times New Roman" w:cstheme="minorHAnsi"/>
          <w:lang w:eastAsia="en-GB"/>
        </w:rPr>
        <w:t xml:space="preserve"> </w:t>
      </w:r>
    </w:p>
    <w:p w14:paraId="4CAEBEFE" w14:textId="77777777" w:rsidR="00787576" w:rsidRDefault="00787576" w:rsidP="007875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7E3EFCC0" w14:textId="77777777" w:rsidR="005444E8" w:rsidRDefault="00787576"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787576">
        <w:rPr>
          <w:rFonts w:eastAsia="Times New Roman" w:cstheme="minorHAnsi"/>
          <w:lang w:eastAsia="en-GB"/>
        </w:rPr>
        <w:t>We strive to promote an ethos of care and trust where every member of our school community feels that</w:t>
      </w:r>
      <w:r>
        <w:rPr>
          <w:rFonts w:eastAsia="Times New Roman" w:cstheme="minorHAnsi"/>
          <w:lang w:eastAsia="en-GB"/>
        </w:rPr>
        <w:t xml:space="preserve"> </w:t>
      </w:r>
      <w:r w:rsidRPr="00787576">
        <w:rPr>
          <w:rFonts w:eastAsia="Times New Roman" w:cstheme="minorHAnsi"/>
          <w:lang w:eastAsia="en-GB"/>
        </w:rPr>
        <w:t>they truly belong and are valued. Our school aims to treat all its pupils fairly and with respect, and without</w:t>
      </w:r>
      <w:r>
        <w:rPr>
          <w:rFonts w:eastAsia="Times New Roman" w:cstheme="minorHAnsi"/>
          <w:lang w:eastAsia="en-GB"/>
        </w:rPr>
        <w:t xml:space="preserve"> </w:t>
      </w:r>
      <w:r w:rsidRPr="00787576">
        <w:rPr>
          <w:rFonts w:eastAsia="Times New Roman" w:cstheme="minorHAnsi"/>
          <w:lang w:eastAsia="en-GB"/>
        </w:rPr>
        <w:t>discrimination of any kind. This involves providing access and opportunities for all.</w:t>
      </w:r>
      <w:r w:rsidR="005444E8">
        <w:rPr>
          <w:rFonts w:eastAsia="Times New Roman" w:cstheme="minorHAnsi"/>
          <w:lang w:eastAsia="en-GB"/>
        </w:rPr>
        <w:t xml:space="preserve"> </w:t>
      </w:r>
    </w:p>
    <w:p w14:paraId="4CA3976C" w14:textId="77777777"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08EDF97F" w14:textId="77777777" w:rsidR="005444E8" w:rsidRDefault="00787576"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787576">
        <w:rPr>
          <w:rFonts w:eastAsia="Times New Roman" w:cstheme="minorHAnsi"/>
          <w:lang w:eastAsia="en-GB"/>
        </w:rPr>
        <w:t>We work hard to ensure we recognise everyone’s uniqueness and success. We recognise learning in all its</w:t>
      </w:r>
      <w:r w:rsidR="005444E8">
        <w:rPr>
          <w:rFonts w:eastAsia="Times New Roman" w:cstheme="minorHAnsi"/>
          <w:lang w:eastAsia="en-GB"/>
        </w:rPr>
        <w:t xml:space="preserve"> </w:t>
      </w:r>
      <w:r w:rsidRPr="00787576">
        <w:rPr>
          <w:rFonts w:eastAsia="Times New Roman" w:cstheme="minorHAnsi"/>
          <w:lang w:eastAsia="en-GB"/>
        </w:rPr>
        <w:t>forms and are committed to nurturing lifelong learners.</w:t>
      </w:r>
      <w:r w:rsidR="005444E8">
        <w:rPr>
          <w:rFonts w:eastAsia="Times New Roman" w:cstheme="minorHAnsi"/>
          <w:lang w:eastAsia="en-GB"/>
        </w:rPr>
        <w:t xml:space="preserve"> </w:t>
      </w:r>
    </w:p>
    <w:p w14:paraId="24FE3583" w14:textId="77777777"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403B629D" w14:textId="010960EE" w:rsidR="005444E8" w:rsidRDefault="00787576"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787576">
        <w:rPr>
          <w:rFonts w:eastAsia="Times New Roman" w:cstheme="minorHAnsi"/>
          <w:lang w:eastAsia="en-GB"/>
        </w:rPr>
        <w:t>We are a safe school, committed to improving children’s confidence and self-esteem. We know that safe</w:t>
      </w:r>
      <w:r w:rsidR="005444E8">
        <w:rPr>
          <w:rFonts w:eastAsia="Times New Roman" w:cstheme="minorHAnsi"/>
          <w:lang w:eastAsia="en-GB"/>
        </w:rPr>
        <w:t xml:space="preserve"> </w:t>
      </w:r>
      <w:r w:rsidRPr="00787576">
        <w:rPr>
          <w:rFonts w:eastAsia="Times New Roman" w:cstheme="minorHAnsi"/>
          <w:lang w:eastAsia="en-GB"/>
        </w:rPr>
        <w:t>and happy children achieve.</w:t>
      </w:r>
    </w:p>
    <w:p w14:paraId="5FD82FA0" w14:textId="77777777"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7E61E6C5" w14:textId="77777777" w:rsidR="005444E8" w:rsidRDefault="005444E8" w:rsidP="00DB3209">
      <w:pPr>
        <w:pStyle w:val="Heading1"/>
        <w:rPr>
          <w:rFonts w:eastAsia="Times New Roman"/>
          <w:lang w:eastAsia="en-GB"/>
        </w:rPr>
      </w:pPr>
      <w:bookmarkStart w:id="11" w:name="_Toc531091954"/>
      <w:r w:rsidRPr="005444E8">
        <w:rPr>
          <w:rFonts w:eastAsia="Times New Roman"/>
          <w:lang w:eastAsia="en-GB"/>
        </w:rPr>
        <w:t>Legislation and guidance</w:t>
      </w:r>
      <w:bookmarkEnd w:id="11"/>
    </w:p>
    <w:p w14:paraId="4613BF94" w14:textId="3F45D0C9"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5444E8">
        <w:rPr>
          <w:rFonts w:eastAsia="Times New Roman" w:cstheme="minorHAnsi"/>
          <w:lang w:eastAsia="en-GB"/>
        </w:rPr>
        <w:t>This Accessibility Plan is drawn up in compliance with current legislation and requirements as specified in</w:t>
      </w:r>
      <w:r>
        <w:rPr>
          <w:rFonts w:eastAsia="Times New Roman" w:cstheme="minorHAnsi"/>
          <w:lang w:eastAsia="en-GB"/>
        </w:rPr>
        <w:t xml:space="preserve"> </w:t>
      </w:r>
      <w:r w:rsidRPr="005444E8">
        <w:rPr>
          <w:rFonts w:eastAsia="Times New Roman" w:cstheme="minorHAnsi"/>
          <w:lang w:eastAsia="en-GB"/>
        </w:rPr>
        <w:t>Schedule 10 relating to Disability, the Equality Act 2010 and the Department for Education (DfE) guidance</w:t>
      </w:r>
      <w:r>
        <w:rPr>
          <w:rFonts w:eastAsia="Times New Roman" w:cstheme="minorHAnsi"/>
          <w:lang w:eastAsia="en-GB"/>
        </w:rPr>
        <w:t xml:space="preserve"> </w:t>
      </w:r>
      <w:r w:rsidRPr="005444E8">
        <w:rPr>
          <w:rFonts w:eastAsia="Times New Roman" w:cstheme="minorHAnsi"/>
          <w:lang w:eastAsia="en-GB"/>
        </w:rPr>
        <w:t>for schools on the Equality Act 2010.</w:t>
      </w:r>
    </w:p>
    <w:p w14:paraId="7467857C" w14:textId="77777777" w:rsidR="005444E8" w:rsidRP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1A4F28D2" w14:textId="542F9071"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Pr>
          <w:rFonts w:eastAsia="Times New Roman" w:cstheme="minorHAnsi"/>
          <w:lang w:eastAsia="en-GB"/>
        </w:rPr>
        <w:t>The Local Board is</w:t>
      </w:r>
      <w:r w:rsidRPr="005444E8">
        <w:rPr>
          <w:rFonts w:eastAsia="Times New Roman" w:cstheme="minorHAnsi"/>
          <w:lang w:eastAsia="en-GB"/>
        </w:rPr>
        <w:t xml:space="preserve"> accountable for ensuring the implementation, review and reporting of progress of the</w:t>
      </w:r>
      <w:r>
        <w:rPr>
          <w:rFonts w:eastAsia="Times New Roman" w:cstheme="minorHAnsi"/>
          <w:lang w:eastAsia="en-GB"/>
        </w:rPr>
        <w:t xml:space="preserve"> </w:t>
      </w:r>
      <w:r w:rsidRPr="005444E8">
        <w:rPr>
          <w:rFonts w:eastAsia="Times New Roman" w:cstheme="minorHAnsi"/>
          <w:lang w:eastAsia="en-GB"/>
        </w:rPr>
        <w:t>Accessibility Plan over a prescribed period. The Equality Act 2010 replaced all existing equality legislation,</w:t>
      </w:r>
      <w:r>
        <w:rPr>
          <w:rFonts w:eastAsia="Times New Roman" w:cstheme="minorHAnsi"/>
          <w:lang w:eastAsia="en-GB"/>
        </w:rPr>
        <w:t xml:space="preserve"> </w:t>
      </w:r>
      <w:r w:rsidRPr="005444E8">
        <w:rPr>
          <w:rFonts w:eastAsia="Times New Roman" w:cstheme="minorHAnsi"/>
          <w:lang w:eastAsia="en-GB"/>
        </w:rPr>
        <w:t>including Disability Discrimination Act.</w:t>
      </w:r>
    </w:p>
    <w:p w14:paraId="7DCF83A0" w14:textId="77777777"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6D0F6B47" w14:textId="69DDD209" w:rsidR="005444E8" w:rsidRP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5444E8">
        <w:rPr>
          <w:rFonts w:eastAsia="Times New Roman" w:cstheme="minorHAnsi"/>
          <w:lang w:eastAsia="en-GB"/>
        </w:rPr>
        <w:t>The effect of the law is the same as in the past, meaning that “schools cannot unlawfully discriminate</w:t>
      </w:r>
    </w:p>
    <w:p w14:paraId="70E00EB5" w14:textId="1CF98198" w:rsidR="00DF4C66"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5444E8">
        <w:rPr>
          <w:rFonts w:eastAsia="Times New Roman" w:cstheme="minorHAnsi"/>
          <w:lang w:eastAsia="en-GB"/>
        </w:rPr>
        <w:t>against pupils because of sex, race, disability, religion or belief and sexual orientation”.</w:t>
      </w:r>
    </w:p>
    <w:p w14:paraId="2AED706C" w14:textId="77777777" w:rsidR="005444E8" w:rsidRDefault="005444E8" w:rsidP="005444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4550040D" w14:textId="1D975139" w:rsidR="00DE3990" w:rsidRDefault="00DE3990" w:rsidP="00DB3209">
      <w:pPr>
        <w:pStyle w:val="Heading1"/>
        <w:rPr>
          <w:rFonts w:eastAsia="Times New Roman"/>
          <w:lang w:eastAsia="en-GB"/>
        </w:rPr>
      </w:pPr>
      <w:bookmarkStart w:id="12" w:name="_Toc531091955"/>
      <w:r w:rsidRPr="00DE3990">
        <w:rPr>
          <w:rFonts w:eastAsia="Times New Roman"/>
          <w:lang w:eastAsia="en-GB"/>
        </w:rPr>
        <w:t>Definition of Disability</w:t>
      </w:r>
      <w:bookmarkEnd w:id="12"/>
    </w:p>
    <w:p w14:paraId="60BE4DA7" w14:textId="5D536BDA"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According to the Equality Act 2010 a person has a disability if:</w:t>
      </w:r>
    </w:p>
    <w:p w14:paraId="645D7318" w14:textId="77777777" w:rsidR="00DE3990" w:rsidRP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7FB5EC4F" w14:textId="19E778DB" w:rsidR="00DE3990" w:rsidRPr="00DE3990" w:rsidRDefault="00DE3990" w:rsidP="00DE3990">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He/She has a physical or mental impairment, and</w:t>
      </w:r>
    </w:p>
    <w:p w14:paraId="5113AA48" w14:textId="701544F2" w:rsidR="00DE3990" w:rsidRDefault="00DE3990" w:rsidP="00A26BD0">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The impairment has a substantial and long-term adverse effect on his or her ability to carry our</w:t>
      </w:r>
      <w:r>
        <w:rPr>
          <w:rFonts w:eastAsia="Times New Roman" w:cstheme="minorHAnsi"/>
          <w:lang w:eastAsia="en-GB"/>
        </w:rPr>
        <w:t xml:space="preserve"> </w:t>
      </w:r>
      <w:r w:rsidRPr="00DE3990">
        <w:rPr>
          <w:rFonts w:eastAsia="Times New Roman" w:cstheme="minorHAnsi"/>
          <w:lang w:eastAsia="en-GB"/>
        </w:rPr>
        <w:t>normal day-to-day activities.</w:t>
      </w:r>
    </w:p>
    <w:p w14:paraId="7B02E0F6" w14:textId="03E70F73"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697FF8C4" w14:textId="7000FC40" w:rsidR="00DE3990" w:rsidRP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Under the Special Educational Needs and Disability (SEND) Code of Practice, ‘long-term’ is defined as ‘a</w:t>
      </w:r>
      <w:r>
        <w:rPr>
          <w:rFonts w:eastAsia="Times New Roman" w:cstheme="minorHAnsi"/>
          <w:lang w:eastAsia="en-GB"/>
        </w:rPr>
        <w:t xml:space="preserve"> </w:t>
      </w:r>
      <w:r w:rsidRPr="00DE3990">
        <w:rPr>
          <w:rFonts w:eastAsia="Times New Roman" w:cstheme="minorHAnsi"/>
          <w:lang w:eastAsia="en-GB"/>
        </w:rPr>
        <w:t xml:space="preserve">year or more’ and ‘substantial’ is defined as ‘more than minor or trivial’. The definition includes </w:t>
      </w:r>
      <w:r w:rsidRPr="00DE3990">
        <w:rPr>
          <w:rFonts w:eastAsia="Times New Roman" w:cstheme="minorHAnsi"/>
          <w:lang w:eastAsia="en-GB"/>
        </w:rPr>
        <w:lastRenderedPageBreak/>
        <w:t>sensory</w:t>
      </w:r>
      <w:r>
        <w:rPr>
          <w:rFonts w:eastAsia="Times New Roman" w:cstheme="minorHAnsi"/>
          <w:lang w:eastAsia="en-GB"/>
        </w:rPr>
        <w:t xml:space="preserve"> </w:t>
      </w:r>
      <w:r w:rsidRPr="00DE3990">
        <w:rPr>
          <w:rFonts w:eastAsia="Times New Roman" w:cstheme="minorHAnsi"/>
          <w:lang w:eastAsia="en-GB"/>
        </w:rPr>
        <w:t>impairments such as those affecting sight or hearing, and long-term health conditions such as asthma,</w:t>
      </w:r>
      <w:r>
        <w:rPr>
          <w:rFonts w:eastAsia="Times New Roman" w:cstheme="minorHAnsi"/>
          <w:lang w:eastAsia="en-GB"/>
        </w:rPr>
        <w:t xml:space="preserve"> </w:t>
      </w:r>
      <w:r w:rsidRPr="00DE3990">
        <w:rPr>
          <w:rFonts w:eastAsia="Times New Roman" w:cstheme="minorHAnsi"/>
          <w:lang w:eastAsia="en-GB"/>
        </w:rPr>
        <w:t>diabetes, epilepsy and cancer.</w:t>
      </w:r>
    </w:p>
    <w:p w14:paraId="4BF32CE8" w14:textId="1C17178D"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Schools are required to make ‘reasonable adjustments’ for pupils with disabilities under the Equality Act</w:t>
      </w:r>
      <w:r>
        <w:rPr>
          <w:rFonts w:eastAsia="Times New Roman" w:cstheme="minorHAnsi"/>
          <w:lang w:eastAsia="en-GB"/>
        </w:rPr>
        <w:t xml:space="preserve"> </w:t>
      </w:r>
      <w:r w:rsidRPr="00DE3990">
        <w:rPr>
          <w:rFonts w:eastAsia="Times New Roman" w:cstheme="minorHAnsi"/>
          <w:lang w:eastAsia="en-GB"/>
        </w:rPr>
        <w:t>2010, to alleviate any substantial disadvantage that a disabled pupil faces in comparison with non-disabled</w:t>
      </w:r>
      <w:r>
        <w:rPr>
          <w:rFonts w:eastAsia="Times New Roman" w:cstheme="minorHAnsi"/>
          <w:lang w:eastAsia="en-GB"/>
        </w:rPr>
        <w:t xml:space="preserve"> </w:t>
      </w:r>
      <w:r w:rsidRPr="00DE3990">
        <w:rPr>
          <w:rFonts w:eastAsia="Times New Roman" w:cstheme="minorHAnsi"/>
          <w:lang w:eastAsia="en-GB"/>
        </w:rPr>
        <w:t>pupils. This can include, for example, the provision of specialist equipment, additional staffing or</w:t>
      </w:r>
      <w:r>
        <w:rPr>
          <w:rFonts w:eastAsia="Times New Roman" w:cstheme="minorHAnsi"/>
          <w:lang w:eastAsia="en-GB"/>
        </w:rPr>
        <w:t xml:space="preserve"> </w:t>
      </w:r>
      <w:r w:rsidRPr="00DE3990">
        <w:rPr>
          <w:rFonts w:eastAsia="Times New Roman" w:cstheme="minorHAnsi"/>
          <w:lang w:eastAsia="en-GB"/>
        </w:rPr>
        <w:t>adjustments to premises.</w:t>
      </w:r>
    </w:p>
    <w:p w14:paraId="3CEF3ADD" w14:textId="77777777" w:rsidR="00DE3990" w:rsidRP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0BEA958A" w14:textId="0410B050"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This plan sets out the proposals of the school, intended to secure appropriate access to education for</w:t>
      </w:r>
      <w:r>
        <w:rPr>
          <w:rFonts w:eastAsia="Times New Roman" w:cstheme="minorHAnsi"/>
          <w:lang w:eastAsia="en-GB"/>
        </w:rPr>
        <w:t xml:space="preserve"> </w:t>
      </w:r>
      <w:r w:rsidRPr="00DE3990">
        <w:rPr>
          <w:rFonts w:eastAsia="Times New Roman" w:cstheme="minorHAnsi"/>
          <w:lang w:eastAsia="en-GB"/>
        </w:rPr>
        <w:t>disabled pupils in the three required areas of curriculum, environment and information:</w:t>
      </w:r>
    </w:p>
    <w:p w14:paraId="0F489ED1" w14:textId="77777777" w:rsidR="00DE3990" w:rsidRP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64E0CC5B" w14:textId="7E65E3ED" w:rsidR="00DE3990" w:rsidRPr="00DE3990" w:rsidRDefault="00DE3990" w:rsidP="0017663E">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Curriculum; Increasing the extent to which disabled pupils can participate in the school curriculum, which includes teaching and learning and the wider curriculum of the school, such as participation in</w:t>
      </w:r>
      <w:r>
        <w:rPr>
          <w:rFonts w:eastAsia="Times New Roman" w:cstheme="minorHAnsi"/>
          <w:lang w:eastAsia="en-GB"/>
        </w:rPr>
        <w:t xml:space="preserve"> </w:t>
      </w:r>
      <w:r w:rsidRPr="00DE3990">
        <w:rPr>
          <w:rFonts w:eastAsia="Times New Roman" w:cstheme="minorHAnsi"/>
          <w:lang w:eastAsia="en-GB"/>
        </w:rPr>
        <w:t>after school clubs, leisure and cultural activities or school visits</w:t>
      </w:r>
    </w:p>
    <w:p w14:paraId="7549E278" w14:textId="77777777" w:rsidR="00DE3990" w:rsidRDefault="00DE3990" w:rsidP="00DE3990">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Environment; Improving the environment of the school to increase the extent to which disabled</w:t>
      </w:r>
      <w:r>
        <w:rPr>
          <w:rFonts w:eastAsia="Times New Roman" w:cstheme="minorHAnsi"/>
          <w:lang w:eastAsia="en-GB"/>
        </w:rPr>
        <w:t xml:space="preserve"> </w:t>
      </w:r>
      <w:r w:rsidRPr="00DE3990">
        <w:rPr>
          <w:rFonts w:eastAsia="Times New Roman" w:cstheme="minorHAnsi"/>
          <w:lang w:eastAsia="en-GB"/>
        </w:rPr>
        <w:t>pupils can take advantage of education and associated services, which includes improvements to</w:t>
      </w:r>
      <w:r>
        <w:rPr>
          <w:rFonts w:eastAsia="Times New Roman" w:cstheme="minorHAnsi"/>
          <w:lang w:eastAsia="en-GB"/>
        </w:rPr>
        <w:t xml:space="preserve"> </w:t>
      </w:r>
      <w:r w:rsidRPr="00DE3990">
        <w:rPr>
          <w:rFonts w:eastAsia="Times New Roman" w:cstheme="minorHAnsi"/>
          <w:lang w:eastAsia="en-GB"/>
        </w:rPr>
        <w:t>the physical environment of the school and physical aids to access education</w:t>
      </w:r>
    </w:p>
    <w:p w14:paraId="71C69C6B" w14:textId="5F365100" w:rsidR="00DE3990" w:rsidRDefault="00DE3990" w:rsidP="00763765">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Information; Improving the delivery of information to disabled pupils, which is provided in writing for pupils who are not disabled, e.g. handouts, timetables, textbooks and information about school events. The information should take account of the pupils’ disabilities and the preferred format of</w:t>
      </w:r>
      <w:r>
        <w:rPr>
          <w:rFonts w:eastAsia="Times New Roman" w:cstheme="minorHAnsi"/>
          <w:lang w:eastAsia="en-GB"/>
        </w:rPr>
        <w:t xml:space="preserve"> </w:t>
      </w:r>
      <w:r w:rsidRPr="00DE3990">
        <w:rPr>
          <w:rFonts w:eastAsia="Times New Roman" w:cstheme="minorHAnsi"/>
          <w:lang w:eastAsia="en-GB"/>
        </w:rPr>
        <w:t>pupils and parents, and be made available within a reasonable time frame.</w:t>
      </w:r>
    </w:p>
    <w:p w14:paraId="41CE4CE9" w14:textId="77777777" w:rsidR="00DE3990" w:rsidRPr="00DE3990" w:rsidRDefault="00DE3990" w:rsidP="00DE3990">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6356B7F3" w14:textId="44E9CD9C"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Edenham Primary School aims to treat all members of its community, including pupils, staff, governors and</w:t>
      </w:r>
      <w:r>
        <w:rPr>
          <w:rFonts w:eastAsia="Times New Roman" w:cstheme="minorHAnsi"/>
          <w:lang w:eastAsia="en-GB"/>
        </w:rPr>
        <w:t xml:space="preserve"> </w:t>
      </w:r>
      <w:r w:rsidRPr="00DE3990">
        <w:rPr>
          <w:rFonts w:eastAsia="Times New Roman" w:cstheme="minorHAnsi"/>
          <w:lang w:eastAsia="en-GB"/>
        </w:rPr>
        <w:t>other stakeholders favourably and wherever possible, takes reasonable steps to avoid placing anyone at a</w:t>
      </w:r>
      <w:r>
        <w:rPr>
          <w:rFonts w:eastAsia="Times New Roman" w:cstheme="minorHAnsi"/>
          <w:lang w:eastAsia="en-GB"/>
        </w:rPr>
        <w:t xml:space="preserve"> </w:t>
      </w:r>
      <w:r w:rsidRPr="00DE3990">
        <w:rPr>
          <w:rFonts w:eastAsia="Times New Roman" w:cstheme="minorHAnsi"/>
          <w:lang w:eastAsia="en-GB"/>
        </w:rPr>
        <w:t>substantial disadvantage. The school aims to work closely with disabled pupils, their families and any</w:t>
      </w:r>
      <w:r>
        <w:rPr>
          <w:rFonts w:eastAsia="Times New Roman" w:cstheme="minorHAnsi"/>
          <w:lang w:eastAsia="en-GB"/>
        </w:rPr>
        <w:t xml:space="preserve"> </w:t>
      </w:r>
      <w:r w:rsidRPr="00DE3990">
        <w:rPr>
          <w:rFonts w:eastAsia="Times New Roman" w:cstheme="minorHAnsi"/>
          <w:lang w:eastAsia="en-GB"/>
        </w:rPr>
        <w:t>relevant outside agencies in order to remove or minimise any potential barriers to learning, which puts them</w:t>
      </w:r>
      <w:r>
        <w:rPr>
          <w:rFonts w:eastAsia="Times New Roman" w:cstheme="minorHAnsi"/>
          <w:lang w:eastAsia="en-GB"/>
        </w:rPr>
        <w:t xml:space="preserve"> </w:t>
      </w:r>
      <w:r w:rsidRPr="00DE3990">
        <w:rPr>
          <w:rFonts w:eastAsia="Times New Roman" w:cstheme="minorHAnsi"/>
          <w:lang w:eastAsia="en-GB"/>
        </w:rPr>
        <w:t>at a disadvantage, but allows them to learn, achieve and participate fully in school life. The school is active</w:t>
      </w:r>
      <w:r>
        <w:rPr>
          <w:rFonts w:eastAsia="Times New Roman" w:cstheme="minorHAnsi"/>
          <w:lang w:eastAsia="en-GB"/>
        </w:rPr>
        <w:t xml:space="preserve"> </w:t>
      </w:r>
      <w:r w:rsidRPr="00DE3990">
        <w:rPr>
          <w:rFonts w:eastAsia="Times New Roman" w:cstheme="minorHAnsi"/>
          <w:lang w:eastAsia="en-GB"/>
        </w:rPr>
        <w:t>in promoting attitudes to disabled people in school and in planning to increase access to education for all</w:t>
      </w:r>
      <w:r>
        <w:rPr>
          <w:rFonts w:eastAsia="Times New Roman" w:cstheme="minorHAnsi"/>
          <w:lang w:eastAsia="en-GB"/>
        </w:rPr>
        <w:t xml:space="preserve"> </w:t>
      </w:r>
      <w:r w:rsidRPr="00DE3990">
        <w:rPr>
          <w:rFonts w:eastAsia="Times New Roman" w:cstheme="minorHAnsi"/>
          <w:lang w:eastAsia="en-GB"/>
        </w:rPr>
        <w:t>disabled pupils.</w:t>
      </w:r>
    </w:p>
    <w:p w14:paraId="5881B801" w14:textId="77777777" w:rsidR="00DE3990" w:rsidRP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5248646D" w14:textId="43CFE153"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As part of the school’s continued communication with parents, carers and other stakeholders we continually</w:t>
      </w:r>
      <w:r>
        <w:rPr>
          <w:rFonts w:eastAsia="Times New Roman" w:cstheme="minorHAnsi"/>
          <w:lang w:eastAsia="en-GB"/>
        </w:rPr>
        <w:t xml:space="preserve"> </w:t>
      </w:r>
      <w:r w:rsidRPr="00DE3990">
        <w:rPr>
          <w:rFonts w:eastAsia="Times New Roman" w:cstheme="minorHAnsi"/>
          <w:lang w:eastAsia="en-GB"/>
        </w:rPr>
        <w:t>look at ways to improve accessibility through information analysis and parental discussions.</w:t>
      </w:r>
    </w:p>
    <w:p w14:paraId="19040BCA" w14:textId="4B4507AB"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7BCD8EBE" w14:textId="45331EF0" w:rsidR="00DE3990" w:rsidRPr="00DE3990" w:rsidRDefault="00DE3990" w:rsidP="00DB3209">
      <w:pPr>
        <w:pStyle w:val="Heading1"/>
        <w:rPr>
          <w:rFonts w:eastAsia="Times New Roman"/>
          <w:lang w:eastAsia="en-GB"/>
        </w:rPr>
      </w:pPr>
      <w:bookmarkStart w:id="13" w:name="_Toc531091956"/>
      <w:r w:rsidRPr="00DE3990">
        <w:rPr>
          <w:rFonts w:eastAsia="Times New Roman"/>
          <w:lang w:eastAsia="en-GB"/>
        </w:rPr>
        <w:t>Linked Policies</w:t>
      </w:r>
      <w:bookmarkEnd w:id="13"/>
    </w:p>
    <w:p w14:paraId="17E9F9A6" w14:textId="420789CC" w:rsidR="00DE3990" w:rsidRDefault="00DE3990"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DE3990">
        <w:rPr>
          <w:rFonts w:eastAsia="Times New Roman" w:cstheme="minorHAnsi"/>
          <w:lang w:eastAsia="en-GB"/>
        </w:rPr>
        <w:t>The Accessibility plans should be read in conjunction with</w:t>
      </w:r>
      <w:r w:rsidR="009C1586">
        <w:rPr>
          <w:rFonts w:eastAsia="Times New Roman" w:cstheme="minorHAnsi"/>
          <w:lang w:eastAsia="en-GB"/>
        </w:rPr>
        <w:t xml:space="preserve"> other school</w:t>
      </w:r>
      <w:r w:rsidRPr="00DE3990">
        <w:rPr>
          <w:rFonts w:eastAsia="Times New Roman" w:cstheme="minorHAnsi"/>
          <w:lang w:eastAsia="en-GB"/>
        </w:rPr>
        <w:t xml:space="preserve"> policies</w:t>
      </w:r>
      <w:r w:rsidR="009C1586">
        <w:rPr>
          <w:rFonts w:eastAsia="Times New Roman" w:cstheme="minorHAnsi"/>
          <w:lang w:eastAsia="en-GB"/>
        </w:rPr>
        <w:t>:</w:t>
      </w:r>
    </w:p>
    <w:p w14:paraId="363E2DF4" w14:textId="77777777" w:rsidR="009C1586" w:rsidRPr="00DE3990" w:rsidRDefault="009C1586"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061B1B11" w14:textId="2E970A80"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Managing of Medicines in School</w:t>
      </w:r>
    </w:p>
    <w:p w14:paraId="58EA12C5" w14:textId="41AC76E2"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Equality Policy</w:t>
      </w:r>
    </w:p>
    <w:p w14:paraId="26DF073B" w14:textId="59557F26"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Health and Safety Policy</w:t>
      </w:r>
    </w:p>
    <w:p w14:paraId="552518FB" w14:textId="3A0DCC13"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Safeguarding Policy</w:t>
      </w:r>
    </w:p>
    <w:p w14:paraId="0B3C3804" w14:textId="39F140C5"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Behaviour and Discipline Policy</w:t>
      </w:r>
    </w:p>
    <w:p w14:paraId="203DBB56" w14:textId="1C240307" w:rsidR="00DE3990" w:rsidRPr="009C1586" w:rsidRDefault="00DE3990" w:rsidP="009C1586">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Inclusion Policy</w:t>
      </w:r>
    </w:p>
    <w:p w14:paraId="6018D70A" w14:textId="49DE1F42" w:rsidR="009C1586" w:rsidRPr="009C1586" w:rsidRDefault="00DE3990" w:rsidP="00DE3990">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r w:rsidRPr="009C1586">
        <w:rPr>
          <w:rFonts w:eastAsia="Times New Roman" w:cstheme="minorHAnsi"/>
          <w:lang w:eastAsia="en-GB"/>
        </w:rPr>
        <w:t xml:space="preserve">Positive Handling Policy </w:t>
      </w:r>
    </w:p>
    <w:p w14:paraId="71447265" w14:textId="6BD6C3DB" w:rsidR="009C1586" w:rsidRDefault="009C1586" w:rsidP="00DE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eastAsia="Times New Roman" w:cstheme="minorHAnsi"/>
          <w:lang w:eastAsia="en-GB"/>
        </w:rPr>
      </w:pPr>
    </w:p>
    <w:p w14:paraId="6C918E58" w14:textId="270EB457" w:rsidR="00AC49B3" w:rsidRDefault="00AC49B3" w:rsidP="00AC49B3">
      <w:pPr>
        <w:tabs>
          <w:tab w:val="left" w:pos="7876"/>
        </w:tabs>
        <w:rPr>
          <w:rFonts w:eastAsia="Times New Roman" w:cstheme="minorHAnsi"/>
          <w:lang w:eastAsia="en-GB"/>
        </w:rPr>
      </w:pPr>
      <w:r>
        <w:rPr>
          <w:rFonts w:eastAsia="Times New Roman" w:cstheme="minorHAnsi"/>
          <w:lang w:eastAsia="en-GB"/>
        </w:rPr>
        <w:tab/>
      </w:r>
    </w:p>
    <w:p w14:paraId="1A1D0F51" w14:textId="77777777" w:rsidR="00AC49B3" w:rsidRDefault="00AC49B3" w:rsidP="00AC49B3">
      <w:pPr>
        <w:tabs>
          <w:tab w:val="left" w:pos="7876"/>
        </w:tabs>
        <w:rPr>
          <w:rFonts w:eastAsia="Times New Roman" w:cstheme="minorHAnsi"/>
          <w:lang w:eastAsia="en-GB"/>
        </w:rPr>
      </w:pPr>
    </w:p>
    <w:p w14:paraId="667EDAE9" w14:textId="77777777" w:rsidR="00E57ECA" w:rsidRDefault="00E57ECA" w:rsidP="00AC49B3">
      <w:pPr>
        <w:tabs>
          <w:tab w:val="left" w:pos="7876"/>
        </w:tabs>
        <w:rPr>
          <w:rFonts w:eastAsia="Times New Roman" w:cstheme="minorHAnsi"/>
          <w:lang w:eastAsia="en-GB"/>
        </w:rPr>
        <w:sectPr w:rsidR="00E57ECA" w:rsidSect="00DB3209">
          <w:footerReference w:type="default" r:id="rId11"/>
          <w:footerReference w:type="first" r:id="rId12"/>
          <w:pgSz w:w="11906" w:h="16838"/>
          <w:pgMar w:top="1418" w:right="1558" w:bottom="1440" w:left="1440" w:header="709" w:footer="761" w:gutter="0"/>
          <w:pgNumType w:start="0"/>
          <w:cols w:space="708"/>
          <w:titlePg/>
          <w:docGrid w:linePitch="360"/>
        </w:sectPr>
      </w:pPr>
    </w:p>
    <w:p w14:paraId="2D4A1BE2" w14:textId="77777777" w:rsidR="00245EC7" w:rsidRDefault="00245EC7" w:rsidP="00245EC7">
      <w:pPr>
        <w:spacing w:after="51"/>
        <w:jc w:val="right"/>
      </w:pPr>
      <w:r>
        <w:rPr>
          <w:rFonts w:ascii="Times New Roman" w:eastAsia="Times New Roman" w:hAnsi="Times New Roman" w:cs="Times New Roman"/>
          <w:sz w:val="20"/>
          <w:u w:val="single" w:color="000000"/>
        </w:rPr>
        <w:lastRenderedPageBreak/>
        <w:t>Edenham C of E Primary School – School Accessibility Plan 2025 - 2026</w:t>
      </w:r>
      <w:r>
        <w:rPr>
          <w:rFonts w:ascii="Times New Roman" w:eastAsia="Times New Roman" w:hAnsi="Times New Roman" w:cs="Times New Roman"/>
          <w:sz w:val="20"/>
        </w:rPr>
        <w:t xml:space="preserve"> </w:t>
      </w:r>
    </w:p>
    <w:p w14:paraId="0F1C88AB" w14:textId="77777777" w:rsidR="00245EC7" w:rsidRDefault="00245EC7" w:rsidP="00245EC7">
      <w:pPr>
        <w:spacing w:after="53"/>
        <w:ind w:left="4412"/>
        <w:jc w:val="center"/>
      </w:pPr>
      <w:r>
        <w:rPr>
          <w:rFonts w:ascii="Times New Roman" w:eastAsia="Times New Roman" w:hAnsi="Times New Roman" w:cs="Times New Roman"/>
          <w:sz w:val="20"/>
        </w:rPr>
        <w:t xml:space="preserve"> </w:t>
      </w:r>
    </w:p>
    <w:p w14:paraId="54B3BA3F" w14:textId="77777777" w:rsidR="00245EC7" w:rsidRDefault="00245EC7" w:rsidP="00245EC7">
      <w:pPr>
        <w:pStyle w:val="Heading1"/>
        <w:ind w:left="-5"/>
      </w:pPr>
      <w:r>
        <w:t xml:space="preserve">Access to the Physical Environment </w:t>
      </w:r>
    </w:p>
    <w:p w14:paraId="0DFCF096" w14:textId="77777777" w:rsidR="00245EC7" w:rsidRDefault="00245EC7" w:rsidP="00245EC7">
      <w:pPr>
        <w:spacing w:after="0"/>
      </w:pPr>
      <w:r>
        <w:rPr>
          <w:rFonts w:ascii="Times New Roman" w:eastAsia="Times New Roman" w:hAnsi="Times New Roman" w:cs="Times New Roman"/>
          <w:sz w:val="20"/>
        </w:rPr>
        <w:t xml:space="preserve"> </w:t>
      </w:r>
    </w:p>
    <w:tbl>
      <w:tblPr>
        <w:tblStyle w:val="TableGrid"/>
        <w:tblW w:w="15389" w:type="dxa"/>
        <w:tblInd w:w="5" w:type="dxa"/>
        <w:tblCellMar>
          <w:top w:w="66" w:type="dxa"/>
          <w:left w:w="108" w:type="dxa"/>
          <w:right w:w="48" w:type="dxa"/>
        </w:tblCellMar>
        <w:tblLook w:val="04A0" w:firstRow="1" w:lastRow="0" w:firstColumn="1" w:lastColumn="0" w:noHBand="0" w:noVBand="1"/>
      </w:tblPr>
      <w:tblGrid>
        <w:gridCol w:w="3077"/>
        <w:gridCol w:w="3077"/>
        <w:gridCol w:w="3079"/>
        <w:gridCol w:w="3077"/>
        <w:gridCol w:w="3079"/>
      </w:tblGrid>
      <w:tr w:rsidR="00245EC7" w14:paraId="383F093B" w14:textId="77777777" w:rsidTr="008A2F42">
        <w:trPr>
          <w:trHeight w:val="290"/>
        </w:trPr>
        <w:tc>
          <w:tcPr>
            <w:tcW w:w="3077" w:type="dxa"/>
            <w:tcBorders>
              <w:top w:val="single" w:sz="4" w:space="0" w:color="000000"/>
              <w:left w:val="single" w:sz="4" w:space="0" w:color="000000"/>
              <w:bottom w:val="single" w:sz="4" w:space="0" w:color="000000"/>
              <w:right w:val="single" w:sz="4" w:space="0" w:color="000000"/>
            </w:tcBorders>
          </w:tcPr>
          <w:p w14:paraId="3BA65AF9" w14:textId="77777777" w:rsidR="00245EC7" w:rsidRDefault="00245EC7" w:rsidP="008A2F42">
            <w:pPr>
              <w:ind w:right="64"/>
              <w:jc w:val="center"/>
            </w:pPr>
            <w:r>
              <w:rPr>
                <w:rFonts w:ascii="Times New Roman" w:eastAsia="Times New Roman" w:hAnsi="Times New Roman" w:cs="Times New Roman"/>
                <w:sz w:val="20"/>
                <w:u w:val="single" w:color="000000"/>
              </w:rPr>
              <w:t>Targets</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77FCC9EF" w14:textId="77777777" w:rsidR="00245EC7" w:rsidRDefault="00245EC7" w:rsidP="008A2F42">
            <w:pPr>
              <w:ind w:right="61"/>
              <w:jc w:val="center"/>
            </w:pPr>
            <w:r>
              <w:rPr>
                <w:rFonts w:ascii="Times New Roman" w:eastAsia="Times New Roman" w:hAnsi="Times New Roman" w:cs="Times New Roman"/>
                <w:sz w:val="20"/>
                <w:u w:val="single" w:color="000000"/>
              </w:rPr>
              <w:t>Strategies</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37DBE0F8" w14:textId="77777777" w:rsidR="00245EC7" w:rsidRDefault="00245EC7" w:rsidP="008A2F42">
            <w:pPr>
              <w:ind w:right="63"/>
              <w:jc w:val="center"/>
            </w:pPr>
            <w:r>
              <w:rPr>
                <w:rFonts w:ascii="Times New Roman" w:eastAsia="Times New Roman" w:hAnsi="Times New Roman" w:cs="Times New Roman"/>
                <w:sz w:val="20"/>
                <w:u w:val="single" w:color="000000"/>
              </w:rPr>
              <w:t>Timescale</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09524969" w14:textId="77777777" w:rsidR="00245EC7" w:rsidRDefault="00245EC7" w:rsidP="008A2F42">
            <w:pPr>
              <w:ind w:right="61"/>
              <w:jc w:val="center"/>
            </w:pPr>
            <w:r>
              <w:rPr>
                <w:rFonts w:ascii="Times New Roman" w:eastAsia="Times New Roman" w:hAnsi="Times New Roman" w:cs="Times New Roman"/>
                <w:sz w:val="20"/>
                <w:u w:val="single" w:color="000000"/>
              </w:rPr>
              <w:t>Responsibility</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34D70747" w14:textId="77777777" w:rsidR="00245EC7" w:rsidRDefault="00245EC7" w:rsidP="008A2F42">
            <w:pPr>
              <w:ind w:right="62"/>
              <w:jc w:val="center"/>
            </w:pPr>
            <w:r>
              <w:rPr>
                <w:rFonts w:ascii="Times New Roman" w:eastAsia="Times New Roman" w:hAnsi="Times New Roman" w:cs="Times New Roman"/>
                <w:sz w:val="20"/>
                <w:u w:val="single" w:color="000000"/>
              </w:rPr>
              <w:t>Success Criteria</w:t>
            </w:r>
            <w:r>
              <w:rPr>
                <w:rFonts w:ascii="Times New Roman" w:eastAsia="Times New Roman" w:hAnsi="Times New Roman" w:cs="Times New Roman"/>
                <w:sz w:val="20"/>
              </w:rPr>
              <w:t xml:space="preserve"> </w:t>
            </w:r>
          </w:p>
        </w:tc>
      </w:tr>
      <w:tr w:rsidR="00245EC7" w14:paraId="45300CA7" w14:textId="77777777" w:rsidTr="008A2F42">
        <w:trPr>
          <w:trHeight w:val="6698"/>
        </w:trPr>
        <w:tc>
          <w:tcPr>
            <w:tcW w:w="3077" w:type="dxa"/>
            <w:tcBorders>
              <w:top w:val="single" w:sz="4" w:space="0" w:color="000000"/>
              <w:left w:val="single" w:sz="4" w:space="0" w:color="000000"/>
              <w:bottom w:val="single" w:sz="4" w:space="0" w:color="000000"/>
              <w:right w:val="single" w:sz="4" w:space="0" w:color="000000"/>
            </w:tcBorders>
          </w:tcPr>
          <w:p w14:paraId="6551FF7D" w14:textId="77777777" w:rsidR="00245EC7" w:rsidRDefault="00245EC7" w:rsidP="008A2F42">
            <w:pPr>
              <w:spacing w:line="290" w:lineRule="auto"/>
            </w:pPr>
            <w:r>
              <w:rPr>
                <w:rFonts w:ascii="Times New Roman" w:eastAsia="Times New Roman" w:hAnsi="Times New Roman" w:cs="Times New Roman"/>
                <w:sz w:val="20"/>
              </w:rPr>
              <w:t xml:space="preserve">To be aware of the access needs of disabled children, staff, academy committee </w:t>
            </w:r>
          </w:p>
          <w:p w14:paraId="15C33D33" w14:textId="77777777" w:rsidR="00245EC7" w:rsidRDefault="00245EC7" w:rsidP="008A2F42">
            <w:pPr>
              <w:spacing w:after="29"/>
            </w:pPr>
            <w:r>
              <w:rPr>
                <w:rFonts w:ascii="Times New Roman" w:eastAsia="Times New Roman" w:hAnsi="Times New Roman" w:cs="Times New Roman"/>
                <w:sz w:val="20"/>
              </w:rPr>
              <w:t xml:space="preserve">members and parents, carers  </w:t>
            </w:r>
          </w:p>
          <w:p w14:paraId="7E0F7862" w14:textId="77777777" w:rsidR="00245EC7" w:rsidRDefault="00245EC7" w:rsidP="008A2F42">
            <w:pPr>
              <w:spacing w:after="29"/>
            </w:pPr>
            <w:r>
              <w:rPr>
                <w:rFonts w:ascii="Times New Roman" w:eastAsia="Times New Roman" w:hAnsi="Times New Roman" w:cs="Times New Roman"/>
                <w:sz w:val="20"/>
              </w:rPr>
              <w:t xml:space="preserve"> </w:t>
            </w:r>
          </w:p>
          <w:p w14:paraId="328A43E9" w14:textId="77777777" w:rsidR="00245EC7" w:rsidRDefault="00245EC7" w:rsidP="008A2F42">
            <w:pPr>
              <w:spacing w:after="32"/>
            </w:pPr>
            <w:r>
              <w:rPr>
                <w:rFonts w:ascii="Times New Roman" w:eastAsia="Times New Roman" w:hAnsi="Times New Roman" w:cs="Times New Roman"/>
                <w:sz w:val="20"/>
              </w:rPr>
              <w:t xml:space="preserve"> </w:t>
            </w:r>
          </w:p>
          <w:p w14:paraId="7D5C024E" w14:textId="77777777" w:rsidR="00245EC7" w:rsidRDefault="00245EC7" w:rsidP="008A2F42">
            <w:pPr>
              <w:spacing w:after="29"/>
            </w:pPr>
            <w:r>
              <w:rPr>
                <w:rFonts w:ascii="Times New Roman" w:eastAsia="Times New Roman" w:hAnsi="Times New Roman" w:cs="Times New Roman"/>
                <w:sz w:val="20"/>
              </w:rPr>
              <w:t xml:space="preserve"> </w:t>
            </w:r>
          </w:p>
          <w:p w14:paraId="4DD1612C" w14:textId="77777777" w:rsidR="00245EC7" w:rsidRDefault="00245EC7" w:rsidP="008A2F42">
            <w:pPr>
              <w:spacing w:after="29"/>
            </w:pPr>
            <w:r>
              <w:rPr>
                <w:rFonts w:ascii="Times New Roman" w:eastAsia="Times New Roman" w:hAnsi="Times New Roman" w:cs="Times New Roman"/>
                <w:sz w:val="20"/>
              </w:rPr>
              <w:t xml:space="preserve"> </w:t>
            </w:r>
          </w:p>
          <w:p w14:paraId="7489B21E" w14:textId="77777777" w:rsidR="00245EC7" w:rsidRDefault="00245EC7" w:rsidP="008A2F42">
            <w:pPr>
              <w:spacing w:after="29"/>
            </w:pPr>
            <w:r>
              <w:rPr>
                <w:rFonts w:ascii="Times New Roman" w:eastAsia="Times New Roman" w:hAnsi="Times New Roman" w:cs="Times New Roman"/>
                <w:sz w:val="20"/>
              </w:rPr>
              <w:t xml:space="preserve"> </w:t>
            </w:r>
          </w:p>
          <w:p w14:paraId="618320A2" w14:textId="77777777" w:rsidR="00245EC7" w:rsidRDefault="00245EC7" w:rsidP="008A2F42">
            <w:r>
              <w:rPr>
                <w:rFonts w:ascii="Times New Roman" w:eastAsia="Times New Roman" w:hAnsi="Times New Roman" w:cs="Times New Roman"/>
                <w:sz w:val="20"/>
              </w:rPr>
              <w:t xml:space="preserve">Ensure the school staff &amp; academy committee are aware of access issues </w:t>
            </w:r>
          </w:p>
        </w:tc>
        <w:tc>
          <w:tcPr>
            <w:tcW w:w="3077" w:type="dxa"/>
            <w:tcBorders>
              <w:top w:val="single" w:sz="4" w:space="0" w:color="000000"/>
              <w:left w:val="single" w:sz="4" w:space="0" w:color="000000"/>
              <w:bottom w:val="single" w:sz="4" w:space="0" w:color="000000"/>
              <w:right w:val="single" w:sz="4" w:space="0" w:color="000000"/>
            </w:tcBorders>
          </w:tcPr>
          <w:p w14:paraId="7E87CAE1" w14:textId="77777777" w:rsidR="00245EC7" w:rsidRDefault="00245EC7" w:rsidP="00245EC7">
            <w:pPr>
              <w:numPr>
                <w:ilvl w:val="0"/>
                <w:numId w:val="7"/>
              </w:numPr>
              <w:spacing w:line="290" w:lineRule="auto"/>
            </w:pPr>
            <w:r>
              <w:rPr>
                <w:rFonts w:ascii="Times New Roman" w:eastAsia="Times New Roman" w:hAnsi="Times New Roman" w:cs="Times New Roman"/>
                <w:sz w:val="20"/>
              </w:rPr>
              <w:t xml:space="preserve">to create access plans for individual disabled children as necessary.  </w:t>
            </w:r>
          </w:p>
          <w:p w14:paraId="3A7F0663" w14:textId="77777777" w:rsidR="00245EC7" w:rsidRDefault="00245EC7" w:rsidP="008A2F42">
            <w:pPr>
              <w:spacing w:after="29"/>
            </w:pPr>
            <w:r>
              <w:rPr>
                <w:rFonts w:ascii="Times New Roman" w:eastAsia="Times New Roman" w:hAnsi="Times New Roman" w:cs="Times New Roman"/>
                <w:sz w:val="20"/>
              </w:rPr>
              <w:t xml:space="preserve"> </w:t>
            </w:r>
          </w:p>
          <w:p w14:paraId="3624C621" w14:textId="77777777" w:rsidR="00245EC7" w:rsidRDefault="00245EC7" w:rsidP="00245EC7">
            <w:pPr>
              <w:numPr>
                <w:ilvl w:val="0"/>
                <w:numId w:val="7"/>
              </w:numPr>
              <w:spacing w:line="292" w:lineRule="auto"/>
            </w:pPr>
            <w:r>
              <w:rPr>
                <w:rFonts w:ascii="Times New Roman" w:eastAsia="Times New Roman" w:hAnsi="Times New Roman" w:cs="Times New Roman"/>
                <w:sz w:val="20"/>
              </w:rPr>
              <w:t xml:space="preserve">to ensure staff and governors can access areas of </w:t>
            </w:r>
          </w:p>
          <w:p w14:paraId="3BD1A260" w14:textId="77777777" w:rsidR="00245EC7" w:rsidRDefault="00245EC7" w:rsidP="008A2F42">
            <w:pPr>
              <w:spacing w:after="29"/>
            </w:pPr>
            <w:r>
              <w:rPr>
                <w:rFonts w:ascii="Times New Roman" w:eastAsia="Times New Roman" w:hAnsi="Times New Roman" w:cs="Times New Roman"/>
                <w:sz w:val="20"/>
              </w:rPr>
              <w:t xml:space="preserve">school used for meetings  </w:t>
            </w:r>
          </w:p>
          <w:p w14:paraId="744F142A" w14:textId="77777777" w:rsidR="00245EC7" w:rsidRDefault="00245EC7" w:rsidP="008A2F42">
            <w:pPr>
              <w:spacing w:after="29"/>
            </w:pPr>
            <w:r>
              <w:rPr>
                <w:rFonts w:ascii="Times New Roman" w:eastAsia="Times New Roman" w:hAnsi="Times New Roman" w:cs="Times New Roman"/>
                <w:sz w:val="20"/>
              </w:rPr>
              <w:t xml:space="preserve"> </w:t>
            </w:r>
          </w:p>
          <w:p w14:paraId="18C5808D" w14:textId="77777777" w:rsidR="00245EC7" w:rsidRDefault="00245EC7" w:rsidP="00245EC7">
            <w:pPr>
              <w:numPr>
                <w:ilvl w:val="0"/>
                <w:numId w:val="7"/>
              </w:numPr>
              <w:spacing w:after="2" w:line="290" w:lineRule="auto"/>
            </w:pPr>
            <w:r>
              <w:rPr>
                <w:rFonts w:ascii="Times New Roman" w:eastAsia="Times New Roman" w:hAnsi="Times New Roman" w:cs="Times New Roman"/>
                <w:sz w:val="20"/>
              </w:rPr>
              <w:t xml:space="preserve">Annual reminder to parents, carers through newsletter to let us know if they have problems with access to areas of school.  </w:t>
            </w:r>
          </w:p>
          <w:p w14:paraId="6BE16D46" w14:textId="77777777" w:rsidR="00245EC7" w:rsidRDefault="00245EC7" w:rsidP="008A2F42">
            <w:pPr>
              <w:spacing w:after="29"/>
            </w:pPr>
            <w:r>
              <w:rPr>
                <w:rFonts w:ascii="Times New Roman" w:eastAsia="Times New Roman" w:hAnsi="Times New Roman" w:cs="Times New Roman"/>
                <w:sz w:val="20"/>
              </w:rPr>
              <w:t xml:space="preserve"> </w:t>
            </w:r>
          </w:p>
          <w:p w14:paraId="4229FE48" w14:textId="77777777" w:rsidR="00245EC7" w:rsidRDefault="00245EC7" w:rsidP="00245EC7">
            <w:pPr>
              <w:numPr>
                <w:ilvl w:val="0"/>
                <w:numId w:val="7"/>
              </w:numPr>
              <w:spacing w:line="259" w:lineRule="auto"/>
            </w:pPr>
            <w:r>
              <w:rPr>
                <w:rFonts w:ascii="Times New Roman" w:eastAsia="Times New Roman" w:hAnsi="Times New Roman" w:cs="Times New Roman"/>
                <w:sz w:val="20"/>
              </w:rPr>
              <w:t xml:space="preserve">Staff to share access plans </w:t>
            </w:r>
            <w:proofErr w:type="gramStart"/>
            <w:r>
              <w:rPr>
                <w:rFonts w:ascii="Times New Roman" w:eastAsia="Times New Roman" w:hAnsi="Times New Roman" w:cs="Times New Roman"/>
                <w:sz w:val="20"/>
              </w:rPr>
              <w:t>and  information</w:t>
            </w:r>
            <w:proofErr w:type="gramEnd"/>
            <w:r>
              <w:rPr>
                <w:rFonts w:ascii="Times New Roman" w:eastAsia="Times New Roman" w:hAnsi="Times New Roman" w:cs="Times New Roman"/>
                <w:sz w:val="20"/>
              </w:rPr>
              <w:t xml:space="preserve"> with volunteers and support staff to ensure continuity of care for the children </w:t>
            </w:r>
          </w:p>
        </w:tc>
        <w:tc>
          <w:tcPr>
            <w:tcW w:w="3079" w:type="dxa"/>
            <w:tcBorders>
              <w:top w:val="single" w:sz="4" w:space="0" w:color="000000"/>
              <w:left w:val="single" w:sz="4" w:space="0" w:color="000000"/>
              <w:bottom w:val="single" w:sz="4" w:space="0" w:color="000000"/>
              <w:right w:val="single" w:sz="4" w:space="0" w:color="000000"/>
            </w:tcBorders>
          </w:tcPr>
          <w:p w14:paraId="600CE0B4" w14:textId="77777777" w:rsidR="00245EC7" w:rsidRDefault="00245EC7" w:rsidP="008A2F42">
            <w:pPr>
              <w:spacing w:after="29"/>
            </w:pPr>
            <w:r>
              <w:t>Summer Term</w:t>
            </w:r>
          </w:p>
          <w:p w14:paraId="69153D58" w14:textId="77777777" w:rsidR="00245EC7" w:rsidRDefault="00245EC7" w:rsidP="008A2F42">
            <w:pPr>
              <w:spacing w:after="29"/>
            </w:pPr>
            <w:r>
              <w:rPr>
                <w:rFonts w:ascii="Times New Roman" w:eastAsia="Times New Roman" w:hAnsi="Times New Roman" w:cs="Times New Roman"/>
                <w:sz w:val="20"/>
              </w:rPr>
              <w:t xml:space="preserve"> </w:t>
            </w:r>
          </w:p>
          <w:p w14:paraId="6EDF3EA5" w14:textId="77777777" w:rsidR="00245EC7" w:rsidRDefault="00245EC7" w:rsidP="008A2F42">
            <w:pPr>
              <w:spacing w:after="29"/>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05732C71" w14:textId="77777777" w:rsidR="00245EC7" w:rsidRDefault="00245EC7" w:rsidP="008A2F42">
            <w:pPr>
              <w:spacing w:after="29"/>
              <w:rPr>
                <w:rFonts w:ascii="Times New Roman" w:eastAsia="Times New Roman" w:hAnsi="Times New Roman" w:cs="Times New Roman"/>
                <w:sz w:val="20"/>
              </w:rPr>
            </w:pPr>
          </w:p>
          <w:p w14:paraId="2E7C9F21" w14:textId="77777777" w:rsidR="00245EC7" w:rsidRDefault="00245EC7" w:rsidP="008A2F42">
            <w:pPr>
              <w:spacing w:after="29"/>
            </w:pPr>
          </w:p>
          <w:p w14:paraId="7DF171AD" w14:textId="77777777" w:rsidR="00245EC7" w:rsidRDefault="00245EC7" w:rsidP="008A2F42">
            <w:pPr>
              <w:spacing w:after="29"/>
            </w:pPr>
            <w:r>
              <w:rPr>
                <w:rFonts w:ascii="Times New Roman" w:eastAsia="Times New Roman" w:hAnsi="Times New Roman" w:cs="Times New Roman"/>
                <w:sz w:val="20"/>
              </w:rPr>
              <w:t xml:space="preserve"> In place Autumn term  </w:t>
            </w:r>
          </w:p>
          <w:p w14:paraId="32A2FEFF" w14:textId="77777777" w:rsidR="00245EC7" w:rsidRDefault="00245EC7" w:rsidP="008A2F42">
            <w:pPr>
              <w:spacing w:after="29"/>
            </w:pPr>
            <w:r>
              <w:rPr>
                <w:rFonts w:ascii="Times New Roman" w:eastAsia="Times New Roman" w:hAnsi="Times New Roman" w:cs="Times New Roman"/>
                <w:sz w:val="20"/>
              </w:rPr>
              <w:t xml:space="preserve"> </w:t>
            </w:r>
          </w:p>
          <w:p w14:paraId="321D4DEF" w14:textId="77777777" w:rsidR="00245EC7" w:rsidRDefault="00245EC7" w:rsidP="008A2F42">
            <w:pPr>
              <w:spacing w:after="29"/>
            </w:pPr>
            <w:r>
              <w:rPr>
                <w:rFonts w:ascii="Times New Roman" w:eastAsia="Times New Roman" w:hAnsi="Times New Roman" w:cs="Times New Roman"/>
                <w:sz w:val="20"/>
              </w:rPr>
              <w:t xml:space="preserve"> </w:t>
            </w:r>
          </w:p>
          <w:p w14:paraId="2943A6BD" w14:textId="77777777" w:rsidR="00245EC7" w:rsidRDefault="00245EC7" w:rsidP="008A2F42">
            <w:pPr>
              <w:spacing w:after="29"/>
            </w:pPr>
            <w:r>
              <w:rPr>
                <w:rFonts w:ascii="Times New Roman" w:eastAsia="Times New Roman" w:hAnsi="Times New Roman" w:cs="Times New Roman"/>
                <w:sz w:val="20"/>
              </w:rPr>
              <w:t xml:space="preserve"> </w:t>
            </w:r>
          </w:p>
          <w:p w14:paraId="23605D21" w14:textId="77777777" w:rsidR="00245EC7" w:rsidRDefault="00245EC7" w:rsidP="008A2F42">
            <w:pPr>
              <w:spacing w:after="29"/>
            </w:pPr>
            <w:r>
              <w:rPr>
                <w:rFonts w:ascii="Times New Roman" w:eastAsia="Times New Roman" w:hAnsi="Times New Roman" w:cs="Times New Roman"/>
                <w:sz w:val="20"/>
              </w:rPr>
              <w:t xml:space="preserve">Ongoing process  </w:t>
            </w:r>
          </w:p>
          <w:p w14:paraId="42E184DE" w14:textId="77777777" w:rsidR="00245EC7" w:rsidRDefault="00245EC7" w:rsidP="008A2F42">
            <w:pPr>
              <w:spacing w:after="29"/>
            </w:pPr>
            <w:r>
              <w:rPr>
                <w:rFonts w:ascii="Times New Roman" w:eastAsia="Times New Roman" w:hAnsi="Times New Roman" w:cs="Times New Roman"/>
                <w:sz w:val="20"/>
              </w:rPr>
              <w:t xml:space="preserve"> </w:t>
            </w:r>
          </w:p>
          <w:p w14:paraId="60B3163B" w14:textId="77777777" w:rsidR="00245EC7" w:rsidRDefault="00245EC7" w:rsidP="008A2F42">
            <w:pPr>
              <w:spacing w:after="29"/>
            </w:pPr>
            <w:r>
              <w:rPr>
                <w:rFonts w:ascii="Times New Roman" w:eastAsia="Times New Roman" w:hAnsi="Times New Roman" w:cs="Times New Roman"/>
                <w:sz w:val="20"/>
              </w:rPr>
              <w:t xml:space="preserve"> </w:t>
            </w:r>
          </w:p>
          <w:p w14:paraId="5168D09D" w14:textId="77777777" w:rsidR="00245EC7" w:rsidRDefault="00245EC7" w:rsidP="008A2F42">
            <w:pPr>
              <w:spacing w:after="29"/>
            </w:pPr>
            <w:r>
              <w:rPr>
                <w:rFonts w:ascii="Times New Roman" w:eastAsia="Times New Roman" w:hAnsi="Times New Roman" w:cs="Times New Roman"/>
                <w:sz w:val="20"/>
              </w:rPr>
              <w:t xml:space="preserve"> </w:t>
            </w:r>
          </w:p>
          <w:p w14:paraId="3D18088D" w14:textId="77777777" w:rsidR="00245EC7" w:rsidRDefault="00245EC7" w:rsidP="008A2F42">
            <w:pPr>
              <w:spacing w:after="32"/>
            </w:pPr>
            <w:r>
              <w:rPr>
                <w:rFonts w:ascii="Times New Roman" w:eastAsia="Times New Roman" w:hAnsi="Times New Roman" w:cs="Times New Roman"/>
                <w:sz w:val="20"/>
              </w:rPr>
              <w:t xml:space="preserve">  </w:t>
            </w:r>
          </w:p>
          <w:p w14:paraId="5E0CEA2E" w14:textId="77777777" w:rsidR="00245EC7" w:rsidRDefault="00245EC7" w:rsidP="008A2F42">
            <w:pPr>
              <w:spacing w:after="29"/>
            </w:pPr>
            <w:r>
              <w:rPr>
                <w:rFonts w:ascii="Times New Roman" w:eastAsia="Times New Roman" w:hAnsi="Times New Roman" w:cs="Times New Roman"/>
                <w:sz w:val="20"/>
              </w:rPr>
              <w:t xml:space="preserve"> </w:t>
            </w:r>
          </w:p>
          <w:p w14:paraId="3080C233" w14:textId="77777777" w:rsidR="00245EC7" w:rsidRDefault="00245EC7" w:rsidP="008A2F42">
            <w:r>
              <w:rPr>
                <w:rFonts w:ascii="Times New Roman" w:eastAsia="Times New Roman" w:hAnsi="Times New Roman" w:cs="Times New Roman"/>
                <w:sz w:val="20"/>
              </w:rPr>
              <w:t xml:space="preserve">Ongoing </w:t>
            </w:r>
          </w:p>
        </w:tc>
        <w:tc>
          <w:tcPr>
            <w:tcW w:w="3077" w:type="dxa"/>
            <w:tcBorders>
              <w:top w:val="single" w:sz="4" w:space="0" w:color="000000"/>
              <w:left w:val="single" w:sz="4" w:space="0" w:color="000000"/>
              <w:bottom w:val="single" w:sz="4" w:space="0" w:color="000000"/>
              <w:right w:val="single" w:sz="4" w:space="0" w:color="000000"/>
            </w:tcBorders>
          </w:tcPr>
          <w:p w14:paraId="56A6F00C" w14:textId="77777777" w:rsidR="00245EC7" w:rsidRDefault="00245EC7" w:rsidP="008A2F42">
            <w:pPr>
              <w:spacing w:after="29"/>
            </w:pPr>
            <w:r>
              <w:rPr>
                <w:rFonts w:ascii="Times New Roman" w:eastAsia="Times New Roman" w:hAnsi="Times New Roman" w:cs="Times New Roman"/>
                <w:sz w:val="20"/>
              </w:rPr>
              <w:t xml:space="preserve">SENCO/class teacher </w:t>
            </w:r>
          </w:p>
          <w:p w14:paraId="5D53EE2D" w14:textId="77777777" w:rsidR="00245EC7" w:rsidRDefault="00245EC7" w:rsidP="008A2F42">
            <w:pPr>
              <w:spacing w:after="29"/>
            </w:pPr>
            <w:r>
              <w:rPr>
                <w:rFonts w:ascii="Times New Roman" w:eastAsia="Times New Roman" w:hAnsi="Times New Roman" w:cs="Times New Roman"/>
                <w:sz w:val="20"/>
              </w:rPr>
              <w:t xml:space="preserve"> </w:t>
            </w:r>
          </w:p>
          <w:p w14:paraId="77E50AD0" w14:textId="77777777" w:rsidR="00245EC7" w:rsidRDefault="00245EC7" w:rsidP="008A2F42">
            <w:pPr>
              <w:spacing w:after="29"/>
            </w:pPr>
            <w:r>
              <w:rPr>
                <w:rFonts w:ascii="Times New Roman" w:eastAsia="Times New Roman" w:hAnsi="Times New Roman" w:cs="Times New Roman"/>
                <w:sz w:val="20"/>
              </w:rPr>
              <w:t xml:space="preserve"> </w:t>
            </w:r>
          </w:p>
          <w:p w14:paraId="28DCBEEE" w14:textId="77777777" w:rsidR="00245EC7" w:rsidRDefault="00245EC7" w:rsidP="008A2F42">
            <w:pPr>
              <w:spacing w:after="29"/>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795838F" w14:textId="77777777" w:rsidR="00245EC7" w:rsidRDefault="00245EC7" w:rsidP="008A2F42">
            <w:pPr>
              <w:spacing w:after="29"/>
              <w:rPr>
                <w:rFonts w:ascii="Times New Roman" w:eastAsia="Times New Roman" w:hAnsi="Times New Roman" w:cs="Times New Roman"/>
                <w:sz w:val="20"/>
              </w:rPr>
            </w:pPr>
          </w:p>
          <w:p w14:paraId="7DE4C948" w14:textId="77777777" w:rsidR="00245EC7" w:rsidRDefault="00245EC7" w:rsidP="008A2F42">
            <w:pPr>
              <w:spacing w:after="29"/>
            </w:pPr>
            <w:r>
              <w:rPr>
                <w:rFonts w:ascii="Times New Roman" w:eastAsia="Times New Roman" w:hAnsi="Times New Roman" w:cs="Times New Roman"/>
                <w:sz w:val="20"/>
              </w:rPr>
              <w:t>Head Teacher</w:t>
            </w:r>
          </w:p>
          <w:p w14:paraId="4D0AC22C" w14:textId="77777777" w:rsidR="00245EC7" w:rsidRDefault="00245EC7" w:rsidP="008A2F42">
            <w:pPr>
              <w:spacing w:after="29"/>
            </w:pPr>
            <w:r>
              <w:rPr>
                <w:rFonts w:ascii="Times New Roman" w:eastAsia="Times New Roman" w:hAnsi="Times New Roman" w:cs="Times New Roman"/>
                <w:sz w:val="20"/>
              </w:rPr>
              <w:t xml:space="preserve"> </w:t>
            </w:r>
          </w:p>
          <w:p w14:paraId="30C7E4EE" w14:textId="77777777" w:rsidR="00245EC7" w:rsidRDefault="00245EC7" w:rsidP="008A2F42">
            <w:pPr>
              <w:spacing w:after="29"/>
            </w:pPr>
            <w:r>
              <w:rPr>
                <w:rFonts w:ascii="Times New Roman" w:eastAsia="Times New Roman" w:hAnsi="Times New Roman" w:cs="Times New Roman"/>
                <w:sz w:val="20"/>
              </w:rPr>
              <w:t xml:space="preserve"> </w:t>
            </w:r>
          </w:p>
          <w:p w14:paraId="7FA65B38" w14:textId="77777777" w:rsidR="00245EC7" w:rsidRDefault="00245EC7" w:rsidP="008A2F42">
            <w:pPr>
              <w:spacing w:after="29"/>
            </w:pPr>
            <w:r>
              <w:rPr>
                <w:rFonts w:ascii="Times New Roman" w:eastAsia="Times New Roman" w:hAnsi="Times New Roman" w:cs="Times New Roman"/>
                <w:sz w:val="20"/>
              </w:rPr>
              <w:t>Head Teacher</w:t>
            </w:r>
          </w:p>
          <w:p w14:paraId="2C066E9A" w14:textId="77777777" w:rsidR="00245EC7" w:rsidRDefault="00245EC7" w:rsidP="008A2F42">
            <w:pPr>
              <w:spacing w:after="29"/>
            </w:pPr>
            <w:r>
              <w:rPr>
                <w:rFonts w:ascii="Times New Roman" w:eastAsia="Times New Roman" w:hAnsi="Times New Roman" w:cs="Times New Roman"/>
                <w:sz w:val="20"/>
              </w:rPr>
              <w:t xml:space="preserve"> </w:t>
            </w:r>
          </w:p>
          <w:p w14:paraId="0DCDDC25" w14:textId="77777777" w:rsidR="00245EC7" w:rsidRDefault="00245EC7" w:rsidP="008A2F42">
            <w:pPr>
              <w:spacing w:after="29"/>
            </w:pPr>
            <w:r>
              <w:rPr>
                <w:rFonts w:ascii="Times New Roman" w:eastAsia="Times New Roman" w:hAnsi="Times New Roman" w:cs="Times New Roman"/>
                <w:sz w:val="20"/>
              </w:rPr>
              <w:t xml:space="preserve"> </w:t>
            </w:r>
          </w:p>
          <w:p w14:paraId="2D8334E2" w14:textId="77777777" w:rsidR="00245EC7" w:rsidRDefault="00245EC7" w:rsidP="008A2F42">
            <w:pPr>
              <w:spacing w:after="32"/>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1D9099D8" w14:textId="77777777" w:rsidR="00245EC7" w:rsidRDefault="00245EC7" w:rsidP="008A2F42">
            <w:pPr>
              <w:spacing w:after="32"/>
            </w:pPr>
          </w:p>
          <w:p w14:paraId="4F6AC1D8" w14:textId="77777777" w:rsidR="00245EC7" w:rsidRDefault="00245EC7" w:rsidP="008A2F42">
            <w:pPr>
              <w:spacing w:after="29"/>
            </w:pPr>
            <w:r>
              <w:rPr>
                <w:rFonts w:ascii="Times New Roman" w:eastAsia="Times New Roman" w:hAnsi="Times New Roman" w:cs="Times New Roman"/>
                <w:sz w:val="20"/>
              </w:rPr>
              <w:t xml:space="preserve">  </w:t>
            </w:r>
          </w:p>
          <w:p w14:paraId="4D9B5528" w14:textId="77777777" w:rsidR="00245EC7" w:rsidRDefault="00245EC7" w:rsidP="008A2F42">
            <w:pPr>
              <w:spacing w:after="29"/>
            </w:pPr>
            <w:r>
              <w:rPr>
                <w:rFonts w:ascii="Times New Roman" w:eastAsia="Times New Roman" w:hAnsi="Times New Roman" w:cs="Times New Roman"/>
                <w:sz w:val="20"/>
              </w:rPr>
              <w:t xml:space="preserve"> </w:t>
            </w:r>
          </w:p>
          <w:p w14:paraId="5B1EC9A1" w14:textId="77777777" w:rsidR="00245EC7" w:rsidRDefault="00245EC7" w:rsidP="008A2F42">
            <w:r>
              <w:rPr>
                <w:rFonts w:ascii="Times New Roman" w:eastAsia="Times New Roman" w:hAnsi="Times New Roman" w:cs="Times New Roman"/>
                <w:sz w:val="20"/>
              </w:rPr>
              <w:t xml:space="preserve">SENCO </w:t>
            </w:r>
          </w:p>
        </w:tc>
        <w:tc>
          <w:tcPr>
            <w:tcW w:w="3079" w:type="dxa"/>
            <w:tcBorders>
              <w:top w:val="single" w:sz="4" w:space="0" w:color="000000"/>
              <w:left w:val="single" w:sz="4" w:space="0" w:color="000000"/>
              <w:bottom w:val="single" w:sz="4" w:space="0" w:color="000000"/>
              <w:right w:val="single" w:sz="4" w:space="0" w:color="000000"/>
            </w:tcBorders>
          </w:tcPr>
          <w:p w14:paraId="472A071F" w14:textId="77777777" w:rsidR="00245EC7" w:rsidRDefault="00245EC7" w:rsidP="008A2F42">
            <w:pPr>
              <w:spacing w:line="290" w:lineRule="auto"/>
              <w:ind w:right="50"/>
            </w:pPr>
            <w:r>
              <w:rPr>
                <w:rFonts w:ascii="Times New Roman" w:eastAsia="Times New Roman" w:hAnsi="Times New Roman" w:cs="Times New Roman"/>
                <w:sz w:val="20"/>
              </w:rPr>
              <w:t xml:space="preserve">Clear plans will be in place, and all staff will be aware of pupils who </w:t>
            </w:r>
            <w:proofErr w:type="gramStart"/>
            <w:r>
              <w:rPr>
                <w:rFonts w:ascii="Times New Roman" w:eastAsia="Times New Roman" w:hAnsi="Times New Roman" w:cs="Times New Roman"/>
                <w:sz w:val="20"/>
              </w:rPr>
              <w:t>require  access</w:t>
            </w:r>
            <w:proofErr w:type="gramEnd"/>
            <w:r>
              <w:rPr>
                <w:rFonts w:ascii="Times New Roman" w:eastAsia="Times New Roman" w:hAnsi="Times New Roman" w:cs="Times New Roman"/>
                <w:sz w:val="20"/>
              </w:rPr>
              <w:t xml:space="preserve"> needs</w:t>
            </w:r>
          </w:p>
          <w:p w14:paraId="325FFDBD" w14:textId="77777777" w:rsidR="00245EC7" w:rsidRDefault="00245EC7" w:rsidP="008A2F42">
            <w:pPr>
              <w:spacing w:after="29"/>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27960E75" w14:textId="77777777" w:rsidR="00245EC7" w:rsidRDefault="00245EC7" w:rsidP="008A2F42">
            <w:pPr>
              <w:spacing w:after="29"/>
            </w:pPr>
          </w:p>
          <w:p w14:paraId="42B56D54" w14:textId="77777777" w:rsidR="00245EC7" w:rsidRDefault="00245EC7" w:rsidP="008A2F42">
            <w:pPr>
              <w:ind w:right="17"/>
            </w:pPr>
            <w:r>
              <w:rPr>
                <w:rFonts w:ascii="Times New Roman" w:eastAsia="Times New Roman" w:hAnsi="Times New Roman" w:cs="Times New Roman"/>
                <w:sz w:val="20"/>
              </w:rPr>
              <w:t xml:space="preserve">Continuously monitored to ensure any new needs arising are met. Parents </w:t>
            </w:r>
            <w:proofErr w:type="gramStart"/>
            <w:r>
              <w:rPr>
                <w:rFonts w:ascii="Times New Roman" w:eastAsia="Times New Roman" w:hAnsi="Times New Roman" w:cs="Times New Roman"/>
                <w:sz w:val="20"/>
              </w:rPr>
              <w:t>are able to</w:t>
            </w:r>
            <w:proofErr w:type="gramEnd"/>
            <w:r>
              <w:rPr>
                <w:rFonts w:ascii="Times New Roman" w:eastAsia="Times New Roman" w:hAnsi="Times New Roman" w:cs="Times New Roman"/>
                <w:sz w:val="20"/>
              </w:rPr>
              <w:t xml:space="preserve"> access all areas of the school when needed.  Volunteers are aware of needs of SEN children at all </w:t>
            </w:r>
            <w:proofErr w:type="gramStart"/>
            <w:r>
              <w:rPr>
                <w:rFonts w:ascii="Times New Roman" w:eastAsia="Times New Roman" w:hAnsi="Times New Roman" w:cs="Times New Roman"/>
                <w:sz w:val="20"/>
              </w:rPr>
              <w:t>times</w:t>
            </w:r>
            <w:proofErr w:type="gramEnd"/>
            <w:r>
              <w:rPr>
                <w:rFonts w:ascii="Times New Roman" w:eastAsia="Times New Roman" w:hAnsi="Times New Roman" w:cs="Times New Roman"/>
                <w:sz w:val="20"/>
              </w:rPr>
              <w:t xml:space="preserve"> and any necessary information will be shared.</w:t>
            </w:r>
          </w:p>
        </w:tc>
      </w:tr>
      <w:tr w:rsidR="00245EC7" w14:paraId="627F0009" w14:textId="77777777" w:rsidTr="008A2F42">
        <w:trPr>
          <w:trHeight w:val="1404"/>
        </w:trPr>
        <w:tc>
          <w:tcPr>
            <w:tcW w:w="3077" w:type="dxa"/>
            <w:tcBorders>
              <w:top w:val="single" w:sz="4" w:space="0" w:color="000000"/>
              <w:left w:val="single" w:sz="4" w:space="0" w:color="000000"/>
              <w:bottom w:val="single" w:sz="4" w:space="0" w:color="000000"/>
              <w:right w:val="single" w:sz="4" w:space="0" w:color="000000"/>
            </w:tcBorders>
          </w:tcPr>
          <w:p w14:paraId="5F62340A" w14:textId="77777777" w:rsidR="00245EC7" w:rsidRDefault="00245EC7" w:rsidP="008A2F42">
            <w:r>
              <w:rPr>
                <w:rFonts w:ascii="Times New Roman" w:eastAsia="Times New Roman" w:hAnsi="Times New Roman" w:cs="Times New Roman"/>
                <w:sz w:val="20"/>
              </w:rPr>
              <w:lastRenderedPageBreak/>
              <w:t xml:space="preserve">Maintain safe access for visually impaired people </w:t>
            </w:r>
          </w:p>
        </w:tc>
        <w:tc>
          <w:tcPr>
            <w:tcW w:w="3077" w:type="dxa"/>
            <w:tcBorders>
              <w:top w:val="single" w:sz="4" w:space="0" w:color="000000"/>
              <w:left w:val="single" w:sz="4" w:space="0" w:color="000000"/>
              <w:bottom w:val="single" w:sz="4" w:space="0" w:color="000000"/>
              <w:right w:val="single" w:sz="4" w:space="0" w:color="000000"/>
            </w:tcBorders>
          </w:tcPr>
          <w:p w14:paraId="55734783" w14:textId="77777777" w:rsidR="00245EC7" w:rsidRDefault="00245EC7" w:rsidP="008A2F42">
            <w:pPr>
              <w:spacing w:line="290" w:lineRule="auto"/>
            </w:pPr>
            <w:r>
              <w:rPr>
                <w:rFonts w:ascii="Times New Roman" w:eastAsia="Times New Roman" w:hAnsi="Times New Roman" w:cs="Times New Roman"/>
                <w:sz w:val="20"/>
              </w:rPr>
              <w:t xml:space="preserve">Reinstate yellow paint on step edges  </w:t>
            </w:r>
          </w:p>
          <w:p w14:paraId="428B4B4D" w14:textId="77777777" w:rsidR="00245EC7" w:rsidRDefault="00245EC7" w:rsidP="008A2F42">
            <w:pPr>
              <w:spacing w:after="29"/>
            </w:pPr>
            <w:r>
              <w:rPr>
                <w:rFonts w:ascii="Times New Roman" w:eastAsia="Times New Roman" w:hAnsi="Times New Roman" w:cs="Times New Roman"/>
                <w:sz w:val="20"/>
              </w:rPr>
              <w:t xml:space="preserve"> </w:t>
            </w:r>
          </w:p>
          <w:p w14:paraId="74D49339" w14:textId="77777777" w:rsidR="00245EC7" w:rsidRDefault="00245EC7" w:rsidP="008A2F42">
            <w:r>
              <w:rPr>
                <w:rFonts w:ascii="Times New Roman" w:eastAsia="Times New Roman" w:hAnsi="Times New Roman" w:cs="Times New Roman"/>
                <w:sz w:val="20"/>
              </w:rPr>
              <w:t xml:space="preserve">Check exterior lighting is working on a regular basis </w:t>
            </w:r>
          </w:p>
        </w:tc>
        <w:tc>
          <w:tcPr>
            <w:tcW w:w="3079" w:type="dxa"/>
            <w:tcBorders>
              <w:top w:val="single" w:sz="4" w:space="0" w:color="000000"/>
              <w:left w:val="single" w:sz="4" w:space="0" w:color="000000"/>
              <w:bottom w:val="single" w:sz="4" w:space="0" w:color="000000"/>
              <w:right w:val="single" w:sz="4" w:space="0" w:color="000000"/>
            </w:tcBorders>
          </w:tcPr>
          <w:p w14:paraId="1A20F223" w14:textId="77777777" w:rsidR="00245EC7" w:rsidRDefault="00245EC7" w:rsidP="008A2F42">
            <w:pPr>
              <w:spacing w:after="29"/>
            </w:pPr>
            <w:r>
              <w:rPr>
                <w:rFonts w:ascii="Times New Roman" w:eastAsia="Times New Roman" w:hAnsi="Times New Roman" w:cs="Times New Roman"/>
                <w:sz w:val="20"/>
              </w:rPr>
              <w:t xml:space="preserve">Ongoing checks  </w:t>
            </w:r>
          </w:p>
          <w:p w14:paraId="7CF5E913" w14:textId="77777777" w:rsidR="00245EC7" w:rsidRDefault="00245EC7" w:rsidP="008A2F42">
            <w:pPr>
              <w:spacing w:after="29"/>
            </w:pPr>
            <w:r>
              <w:rPr>
                <w:rFonts w:ascii="Times New Roman" w:eastAsia="Times New Roman" w:hAnsi="Times New Roman" w:cs="Times New Roman"/>
                <w:sz w:val="20"/>
              </w:rPr>
              <w:t xml:space="preserve"> </w:t>
            </w:r>
          </w:p>
          <w:p w14:paraId="00FB7F3C" w14:textId="77777777" w:rsidR="00245EC7" w:rsidRDefault="00245EC7" w:rsidP="008A2F42">
            <w:pPr>
              <w:spacing w:after="29"/>
            </w:pPr>
            <w:r>
              <w:rPr>
                <w:rFonts w:ascii="Times New Roman" w:eastAsia="Times New Roman" w:hAnsi="Times New Roman" w:cs="Times New Roman"/>
                <w:sz w:val="20"/>
              </w:rPr>
              <w:t xml:space="preserve"> </w:t>
            </w:r>
          </w:p>
          <w:p w14:paraId="4B4CC1B1" w14:textId="77777777" w:rsidR="00245EC7" w:rsidRDefault="00245EC7" w:rsidP="008A2F42">
            <w:r>
              <w:rPr>
                <w:rFonts w:ascii="Times New Roman" w:eastAsia="Times New Roman" w:hAnsi="Times New Roman" w:cs="Times New Roman"/>
                <w:sz w:val="20"/>
              </w:rPr>
              <w:t xml:space="preserve">Regular checks </w:t>
            </w:r>
          </w:p>
        </w:tc>
        <w:tc>
          <w:tcPr>
            <w:tcW w:w="3077" w:type="dxa"/>
            <w:tcBorders>
              <w:top w:val="single" w:sz="4" w:space="0" w:color="000000"/>
              <w:left w:val="single" w:sz="4" w:space="0" w:color="000000"/>
              <w:bottom w:val="single" w:sz="4" w:space="0" w:color="000000"/>
              <w:right w:val="single" w:sz="4" w:space="0" w:color="000000"/>
            </w:tcBorders>
          </w:tcPr>
          <w:p w14:paraId="5AAF732D" w14:textId="77777777" w:rsidR="00245EC7" w:rsidRDefault="00245EC7" w:rsidP="008A2F42">
            <w:pPr>
              <w:spacing w:after="29"/>
            </w:pPr>
            <w:r>
              <w:rPr>
                <w:rFonts w:ascii="Times New Roman" w:eastAsia="Times New Roman" w:hAnsi="Times New Roman" w:cs="Times New Roman"/>
                <w:sz w:val="20"/>
              </w:rPr>
              <w:t xml:space="preserve">Area Site Manager/H&amp;S lead </w:t>
            </w:r>
          </w:p>
          <w:p w14:paraId="17E25C6B" w14:textId="77777777" w:rsidR="00245EC7" w:rsidRDefault="00245EC7" w:rsidP="008A2F42">
            <w:pPr>
              <w:spacing w:after="29"/>
            </w:pPr>
            <w:r>
              <w:rPr>
                <w:rFonts w:ascii="Times New Roman" w:eastAsia="Times New Roman" w:hAnsi="Times New Roman" w:cs="Times New Roman"/>
                <w:sz w:val="20"/>
              </w:rPr>
              <w:t xml:space="preserve"> </w:t>
            </w:r>
          </w:p>
          <w:p w14:paraId="62002AE5" w14:textId="77777777" w:rsidR="00245EC7" w:rsidRDefault="00245EC7" w:rsidP="008A2F42">
            <w:r>
              <w:rPr>
                <w:rFonts w:ascii="Times New Roman" w:eastAsia="Times New Roman" w:hAnsi="Times New Roman" w:cs="Times New Roman"/>
                <w:sz w:val="20"/>
              </w:rPr>
              <w:t xml:space="preserve">SENCO/Area Site Manager </w:t>
            </w:r>
          </w:p>
        </w:tc>
        <w:tc>
          <w:tcPr>
            <w:tcW w:w="3079" w:type="dxa"/>
            <w:tcBorders>
              <w:top w:val="single" w:sz="4" w:space="0" w:color="000000"/>
              <w:left w:val="single" w:sz="4" w:space="0" w:color="000000"/>
              <w:bottom w:val="single" w:sz="4" w:space="0" w:color="000000"/>
              <w:right w:val="single" w:sz="4" w:space="0" w:color="000000"/>
            </w:tcBorders>
          </w:tcPr>
          <w:p w14:paraId="3B7A6B9B" w14:textId="77777777" w:rsidR="00245EC7" w:rsidRDefault="00245EC7" w:rsidP="008A2F42">
            <w:r>
              <w:rPr>
                <w:rFonts w:ascii="Times New Roman" w:eastAsia="Times New Roman" w:hAnsi="Times New Roman" w:cs="Times New Roman"/>
                <w:sz w:val="20"/>
              </w:rPr>
              <w:t xml:space="preserve">Visually impaired people feel safe in school grounds. Yellow edges to be re-done as needed throughout the school year.   </w:t>
            </w:r>
          </w:p>
        </w:tc>
      </w:tr>
      <w:tr w:rsidR="00245EC7" w14:paraId="4F56C9CB" w14:textId="77777777" w:rsidTr="008A2F42">
        <w:trPr>
          <w:trHeight w:val="845"/>
        </w:trPr>
        <w:tc>
          <w:tcPr>
            <w:tcW w:w="3077" w:type="dxa"/>
            <w:tcBorders>
              <w:top w:val="single" w:sz="4" w:space="0" w:color="000000"/>
              <w:left w:val="single" w:sz="4" w:space="0" w:color="000000"/>
              <w:bottom w:val="single" w:sz="4" w:space="0" w:color="000000"/>
              <w:right w:val="single" w:sz="4" w:space="0" w:color="000000"/>
            </w:tcBorders>
          </w:tcPr>
          <w:p w14:paraId="3D31343C" w14:textId="77777777" w:rsidR="00245EC7" w:rsidRDefault="00245EC7" w:rsidP="008A2F42">
            <w:pPr>
              <w:jc w:val="both"/>
            </w:pPr>
            <w:r>
              <w:rPr>
                <w:rFonts w:ascii="Times New Roman" w:eastAsia="Times New Roman" w:hAnsi="Times New Roman" w:cs="Times New Roman"/>
                <w:sz w:val="20"/>
              </w:rPr>
              <w:t xml:space="preserve">Ensure all disabled people can be safely evacuated </w:t>
            </w:r>
          </w:p>
        </w:tc>
        <w:tc>
          <w:tcPr>
            <w:tcW w:w="3077" w:type="dxa"/>
            <w:vMerge w:val="restart"/>
            <w:tcBorders>
              <w:top w:val="single" w:sz="4" w:space="0" w:color="000000"/>
              <w:left w:val="single" w:sz="4" w:space="0" w:color="000000"/>
              <w:right w:val="single" w:sz="4" w:space="0" w:color="000000"/>
            </w:tcBorders>
          </w:tcPr>
          <w:p w14:paraId="23ADA8E8" w14:textId="77777777" w:rsidR="00245EC7" w:rsidRDefault="00245EC7" w:rsidP="008A2F42">
            <w:r>
              <w:rPr>
                <w:rFonts w:ascii="Times New Roman" w:eastAsia="Times New Roman" w:hAnsi="Times New Roman" w:cs="Times New Roman"/>
                <w:sz w:val="20"/>
              </w:rPr>
              <w:t xml:space="preserve">a) Ensure there is a personal emergency evacuation plan for all disabled pupils.  </w:t>
            </w:r>
          </w:p>
          <w:p w14:paraId="58358E38" w14:textId="77777777" w:rsidR="00245EC7" w:rsidRDefault="00245EC7" w:rsidP="008A2F42">
            <w:pPr>
              <w:spacing w:after="29"/>
            </w:pPr>
            <w:r>
              <w:rPr>
                <w:rFonts w:ascii="Times New Roman" w:eastAsia="Times New Roman" w:hAnsi="Times New Roman" w:cs="Times New Roman"/>
                <w:sz w:val="20"/>
              </w:rPr>
              <w:t xml:space="preserve"> </w:t>
            </w:r>
          </w:p>
          <w:p w14:paraId="199DCE31" w14:textId="77777777" w:rsidR="00245EC7" w:rsidRDefault="00245EC7" w:rsidP="008A2F42">
            <w:proofErr w:type="gramStart"/>
            <w:r>
              <w:rPr>
                <w:rFonts w:ascii="Times New Roman" w:eastAsia="Times New Roman" w:hAnsi="Times New Roman" w:cs="Times New Roman"/>
                <w:sz w:val="20"/>
              </w:rPr>
              <w:t>b)Ensure</w:t>
            </w:r>
            <w:proofErr w:type="gramEnd"/>
            <w:r>
              <w:rPr>
                <w:rFonts w:ascii="Times New Roman" w:eastAsia="Times New Roman" w:hAnsi="Times New Roman" w:cs="Times New Roman"/>
                <w:sz w:val="20"/>
              </w:rPr>
              <w:t xml:space="preserve"> all staff are aware of their responsibilities in evacuation by being aware of the SENCO passport information </w:t>
            </w:r>
          </w:p>
        </w:tc>
        <w:tc>
          <w:tcPr>
            <w:tcW w:w="3079" w:type="dxa"/>
            <w:tcBorders>
              <w:top w:val="single" w:sz="4" w:space="0" w:color="000000"/>
              <w:left w:val="single" w:sz="4" w:space="0" w:color="000000"/>
              <w:bottom w:val="single" w:sz="4" w:space="0" w:color="000000"/>
              <w:right w:val="single" w:sz="4" w:space="0" w:color="000000"/>
            </w:tcBorders>
          </w:tcPr>
          <w:p w14:paraId="55FBEB17" w14:textId="77777777" w:rsidR="00245EC7" w:rsidRDefault="00245EC7" w:rsidP="008A2F42">
            <w:r>
              <w:rPr>
                <w:rFonts w:ascii="Times New Roman" w:eastAsia="Times New Roman" w:hAnsi="Times New Roman" w:cs="Times New Roman"/>
                <w:sz w:val="20"/>
              </w:rPr>
              <w:t xml:space="preserve">In place Summer Term </w:t>
            </w:r>
          </w:p>
        </w:tc>
        <w:tc>
          <w:tcPr>
            <w:tcW w:w="3077" w:type="dxa"/>
            <w:vMerge w:val="restart"/>
            <w:tcBorders>
              <w:top w:val="single" w:sz="4" w:space="0" w:color="000000"/>
              <w:left w:val="single" w:sz="4" w:space="0" w:color="000000"/>
              <w:right w:val="single" w:sz="4" w:space="0" w:color="000000"/>
            </w:tcBorders>
          </w:tcPr>
          <w:p w14:paraId="3C76C186" w14:textId="77777777" w:rsidR="00245EC7" w:rsidRDefault="00245EC7" w:rsidP="008A2F42">
            <w:pPr>
              <w:spacing w:after="29"/>
              <w:ind w:left="1"/>
            </w:pPr>
            <w:r>
              <w:rPr>
                <w:rFonts w:ascii="Times New Roman" w:eastAsia="Times New Roman" w:hAnsi="Times New Roman" w:cs="Times New Roman"/>
                <w:sz w:val="20"/>
              </w:rPr>
              <w:t xml:space="preserve">SENCO  </w:t>
            </w:r>
          </w:p>
          <w:p w14:paraId="32EB084C" w14:textId="77777777" w:rsidR="00245EC7" w:rsidRDefault="00245EC7" w:rsidP="008A2F42">
            <w:pPr>
              <w:spacing w:after="29"/>
            </w:pPr>
            <w:r>
              <w:rPr>
                <w:rFonts w:ascii="Times New Roman" w:eastAsia="Times New Roman" w:hAnsi="Times New Roman" w:cs="Times New Roman"/>
                <w:sz w:val="20"/>
              </w:rPr>
              <w:t xml:space="preserve"> </w:t>
            </w:r>
          </w:p>
          <w:p w14:paraId="7DAA248C" w14:textId="77777777" w:rsidR="00245EC7" w:rsidRDefault="00245EC7" w:rsidP="008A2F42">
            <w:r>
              <w:rPr>
                <w:rFonts w:ascii="Times New Roman" w:eastAsia="Times New Roman" w:hAnsi="Times New Roman" w:cs="Times New Roman"/>
                <w:sz w:val="20"/>
              </w:rPr>
              <w:t xml:space="preserve"> </w:t>
            </w:r>
          </w:p>
          <w:p w14:paraId="03490001" w14:textId="77777777" w:rsidR="00245EC7" w:rsidRDefault="00245EC7" w:rsidP="008A2F42">
            <w:pPr>
              <w:spacing w:after="29"/>
            </w:pPr>
            <w:r>
              <w:rPr>
                <w:rFonts w:ascii="Times New Roman" w:eastAsia="Times New Roman" w:hAnsi="Times New Roman" w:cs="Times New Roman"/>
                <w:sz w:val="20"/>
              </w:rPr>
              <w:t xml:space="preserve"> </w:t>
            </w:r>
          </w:p>
          <w:p w14:paraId="2291E4A1" w14:textId="77777777" w:rsidR="00245EC7" w:rsidRDefault="00245EC7" w:rsidP="008A2F42">
            <w:pPr>
              <w:jc w:val="both"/>
            </w:pPr>
            <w:r>
              <w:rPr>
                <w:rFonts w:ascii="Times New Roman" w:eastAsia="Times New Roman" w:hAnsi="Times New Roman" w:cs="Times New Roman"/>
                <w:sz w:val="20"/>
              </w:rPr>
              <w:t xml:space="preserve">Executive Headteacher/Head of School to remind staff </w:t>
            </w:r>
          </w:p>
        </w:tc>
        <w:tc>
          <w:tcPr>
            <w:tcW w:w="3079" w:type="dxa"/>
            <w:vMerge w:val="restart"/>
            <w:tcBorders>
              <w:top w:val="single" w:sz="4" w:space="0" w:color="000000"/>
              <w:left w:val="single" w:sz="4" w:space="0" w:color="000000"/>
              <w:right w:val="single" w:sz="4" w:space="0" w:color="000000"/>
            </w:tcBorders>
          </w:tcPr>
          <w:p w14:paraId="51FCCC28" w14:textId="77777777" w:rsidR="00245EC7" w:rsidRDefault="00245EC7" w:rsidP="008A2F42">
            <w:pPr>
              <w:rPr>
                <w:rFonts w:ascii="Times New Roman" w:eastAsia="Times New Roman" w:hAnsi="Times New Roman" w:cs="Times New Roman"/>
                <w:sz w:val="20"/>
              </w:rPr>
            </w:pPr>
            <w:r>
              <w:rPr>
                <w:rFonts w:ascii="Times New Roman" w:eastAsia="Times New Roman" w:hAnsi="Times New Roman" w:cs="Times New Roman"/>
                <w:sz w:val="20"/>
              </w:rPr>
              <w:t xml:space="preserve">All disabled pupils and staff working with them are safe in the event of a fire. </w:t>
            </w:r>
          </w:p>
          <w:p w14:paraId="6A30F8F0" w14:textId="77777777" w:rsidR="00245EC7" w:rsidRDefault="00245EC7" w:rsidP="008A2F42">
            <w:pPr>
              <w:rPr>
                <w:rFonts w:ascii="Times New Roman" w:eastAsia="Times New Roman" w:hAnsi="Times New Roman" w:cs="Times New Roman"/>
                <w:sz w:val="20"/>
              </w:rPr>
            </w:pPr>
          </w:p>
          <w:p w14:paraId="73CB0A4B" w14:textId="77777777" w:rsidR="00245EC7" w:rsidRDefault="00245EC7" w:rsidP="008A2F42">
            <w:r>
              <w:rPr>
                <w:rFonts w:ascii="Times New Roman" w:eastAsia="Times New Roman" w:hAnsi="Times New Roman" w:cs="Times New Roman"/>
                <w:sz w:val="20"/>
              </w:rPr>
              <w:t xml:space="preserve">There is constant supervision for disabled children who would need help in the event of an evacuation. </w:t>
            </w:r>
          </w:p>
        </w:tc>
      </w:tr>
      <w:tr w:rsidR="00245EC7" w14:paraId="59FAE3A6" w14:textId="77777777" w:rsidTr="008A2F42">
        <w:trPr>
          <w:trHeight w:val="1682"/>
        </w:trPr>
        <w:tc>
          <w:tcPr>
            <w:tcW w:w="3077" w:type="dxa"/>
            <w:tcBorders>
              <w:top w:val="single" w:sz="4" w:space="0" w:color="000000"/>
              <w:left w:val="single" w:sz="4" w:space="0" w:color="000000"/>
              <w:bottom w:val="single" w:sz="4" w:space="0" w:color="000000"/>
              <w:right w:val="single" w:sz="4" w:space="0" w:color="000000"/>
            </w:tcBorders>
          </w:tcPr>
          <w:p w14:paraId="4F8855F9" w14:textId="77777777" w:rsidR="00245EC7" w:rsidRDefault="00245EC7" w:rsidP="008A2F42"/>
        </w:tc>
        <w:tc>
          <w:tcPr>
            <w:tcW w:w="3077" w:type="dxa"/>
            <w:vMerge/>
            <w:tcBorders>
              <w:left w:val="single" w:sz="4" w:space="0" w:color="000000"/>
              <w:bottom w:val="single" w:sz="4" w:space="0" w:color="000000"/>
              <w:right w:val="single" w:sz="4" w:space="0" w:color="000000"/>
            </w:tcBorders>
          </w:tcPr>
          <w:p w14:paraId="3C571A82" w14:textId="77777777" w:rsidR="00245EC7" w:rsidRDefault="00245EC7" w:rsidP="008A2F42"/>
        </w:tc>
        <w:tc>
          <w:tcPr>
            <w:tcW w:w="3079" w:type="dxa"/>
            <w:tcBorders>
              <w:top w:val="single" w:sz="4" w:space="0" w:color="000000"/>
              <w:left w:val="single" w:sz="4" w:space="0" w:color="000000"/>
              <w:bottom w:val="single" w:sz="4" w:space="0" w:color="000000"/>
              <w:right w:val="single" w:sz="4" w:space="0" w:color="000000"/>
            </w:tcBorders>
          </w:tcPr>
          <w:p w14:paraId="74A0BA06" w14:textId="77777777" w:rsidR="00245EC7" w:rsidRDefault="00245EC7" w:rsidP="008A2F42"/>
        </w:tc>
        <w:tc>
          <w:tcPr>
            <w:tcW w:w="3077" w:type="dxa"/>
            <w:vMerge/>
            <w:tcBorders>
              <w:left w:val="single" w:sz="4" w:space="0" w:color="000000"/>
              <w:bottom w:val="single" w:sz="4" w:space="0" w:color="000000"/>
              <w:right w:val="single" w:sz="4" w:space="0" w:color="000000"/>
            </w:tcBorders>
          </w:tcPr>
          <w:p w14:paraId="550D7F59" w14:textId="77777777" w:rsidR="00245EC7" w:rsidRDefault="00245EC7" w:rsidP="008A2F42">
            <w:pPr>
              <w:jc w:val="both"/>
            </w:pPr>
          </w:p>
        </w:tc>
        <w:tc>
          <w:tcPr>
            <w:tcW w:w="3079" w:type="dxa"/>
            <w:vMerge/>
            <w:tcBorders>
              <w:left w:val="single" w:sz="4" w:space="0" w:color="000000"/>
              <w:bottom w:val="single" w:sz="4" w:space="0" w:color="000000"/>
              <w:right w:val="single" w:sz="4" w:space="0" w:color="000000"/>
            </w:tcBorders>
          </w:tcPr>
          <w:p w14:paraId="01DB6D40" w14:textId="77777777" w:rsidR="00245EC7" w:rsidRDefault="00245EC7" w:rsidP="008A2F42"/>
        </w:tc>
      </w:tr>
      <w:tr w:rsidR="00245EC7" w14:paraId="565DD104" w14:textId="77777777" w:rsidTr="008A2F42">
        <w:trPr>
          <w:trHeight w:val="1126"/>
        </w:trPr>
        <w:tc>
          <w:tcPr>
            <w:tcW w:w="3077" w:type="dxa"/>
            <w:tcBorders>
              <w:top w:val="single" w:sz="4" w:space="0" w:color="000000"/>
              <w:left w:val="single" w:sz="4" w:space="0" w:color="000000"/>
              <w:bottom w:val="single" w:sz="4" w:space="0" w:color="000000"/>
              <w:right w:val="single" w:sz="4" w:space="0" w:color="000000"/>
            </w:tcBorders>
          </w:tcPr>
          <w:p w14:paraId="08FC4861" w14:textId="77777777" w:rsidR="00245EC7" w:rsidRDefault="00245EC7" w:rsidP="008A2F42">
            <w:r>
              <w:rPr>
                <w:rFonts w:ascii="Times New Roman" w:eastAsia="Times New Roman" w:hAnsi="Times New Roman" w:cs="Times New Roman"/>
                <w:sz w:val="20"/>
              </w:rPr>
              <w:t xml:space="preserve">Ensure there are enough fire exits around school that are suitable for people with a disability </w:t>
            </w:r>
          </w:p>
        </w:tc>
        <w:tc>
          <w:tcPr>
            <w:tcW w:w="3077" w:type="dxa"/>
            <w:tcBorders>
              <w:top w:val="single" w:sz="4" w:space="0" w:color="000000"/>
              <w:left w:val="single" w:sz="4" w:space="0" w:color="000000"/>
              <w:bottom w:val="single" w:sz="4" w:space="0" w:color="000000"/>
              <w:right w:val="single" w:sz="4" w:space="0" w:color="000000"/>
            </w:tcBorders>
          </w:tcPr>
          <w:p w14:paraId="51715906" w14:textId="77777777" w:rsidR="00245EC7" w:rsidRDefault="00245EC7" w:rsidP="008A2F42">
            <w:pPr>
              <w:jc w:val="both"/>
            </w:pPr>
            <w:r>
              <w:rPr>
                <w:rFonts w:ascii="Times New Roman" w:eastAsia="Times New Roman" w:hAnsi="Times New Roman" w:cs="Times New Roman"/>
                <w:sz w:val="20"/>
              </w:rPr>
              <w:t xml:space="preserve">Ensure staff are aware of need to keep fire exits clear. </w:t>
            </w:r>
          </w:p>
        </w:tc>
        <w:tc>
          <w:tcPr>
            <w:tcW w:w="3079" w:type="dxa"/>
            <w:tcBorders>
              <w:top w:val="single" w:sz="4" w:space="0" w:color="000000"/>
              <w:left w:val="single" w:sz="4" w:space="0" w:color="000000"/>
              <w:bottom w:val="single" w:sz="4" w:space="0" w:color="000000"/>
              <w:right w:val="single" w:sz="4" w:space="0" w:color="000000"/>
            </w:tcBorders>
          </w:tcPr>
          <w:p w14:paraId="04712655" w14:textId="77777777" w:rsidR="00245EC7" w:rsidRDefault="00245EC7" w:rsidP="008A2F42">
            <w:r>
              <w:rPr>
                <w:rFonts w:ascii="Times New Roman" w:eastAsia="Times New Roman" w:hAnsi="Times New Roman" w:cs="Times New Roman"/>
                <w:sz w:val="20"/>
              </w:rPr>
              <w:t xml:space="preserve">Daily </w:t>
            </w:r>
          </w:p>
        </w:tc>
        <w:tc>
          <w:tcPr>
            <w:tcW w:w="3077" w:type="dxa"/>
            <w:tcBorders>
              <w:top w:val="single" w:sz="4" w:space="0" w:color="000000"/>
              <w:left w:val="single" w:sz="4" w:space="0" w:color="000000"/>
              <w:bottom w:val="single" w:sz="4" w:space="0" w:color="000000"/>
              <w:right w:val="single" w:sz="4" w:space="0" w:color="000000"/>
            </w:tcBorders>
          </w:tcPr>
          <w:p w14:paraId="03D8349E" w14:textId="77777777" w:rsidR="00245EC7" w:rsidRDefault="00245EC7" w:rsidP="008A2F42">
            <w:pPr>
              <w:spacing w:after="29"/>
              <w:rPr>
                <w:rFonts w:ascii="Times New Roman" w:eastAsia="Times New Roman" w:hAnsi="Times New Roman" w:cs="Times New Roman"/>
                <w:sz w:val="20"/>
              </w:rPr>
            </w:pPr>
            <w:r>
              <w:rPr>
                <w:rFonts w:ascii="Times New Roman" w:eastAsia="Times New Roman" w:hAnsi="Times New Roman" w:cs="Times New Roman"/>
                <w:sz w:val="20"/>
              </w:rPr>
              <w:t>All staff</w:t>
            </w:r>
          </w:p>
          <w:p w14:paraId="18674B8C" w14:textId="77777777" w:rsidR="00245EC7" w:rsidRDefault="00245EC7" w:rsidP="008A2F42">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4DC9EB89" w14:textId="77777777" w:rsidR="00245EC7" w:rsidRDefault="00245EC7" w:rsidP="008A2F42">
            <w:r>
              <w:rPr>
                <w:rFonts w:ascii="Times New Roman" w:eastAsia="Times New Roman" w:hAnsi="Times New Roman" w:cs="Times New Roman"/>
                <w:sz w:val="20"/>
              </w:rPr>
              <w:t xml:space="preserve">All disabled personnel and pupils are aware of fire exits </w:t>
            </w:r>
          </w:p>
        </w:tc>
      </w:tr>
    </w:tbl>
    <w:p w14:paraId="68287605" w14:textId="77777777" w:rsidR="00245EC7" w:rsidRDefault="00245EC7" w:rsidP="00245EC7">
      <w:pPr>
        <w:spacing w:after="51"/>
      </w:pPr>
      <w:r>
        <w:rPr>
          <w:rFonts w:ascii="Times New Roman" w:eastAsia="Times New Roman" w:hAnsi="Times New Roman" w:cs="Times New Roman"/>
          <w:sz w:val="20"/>
        </w:rPr>
        <w:t xml:space="preserve"> </w:t>
      </w:r>
    </w:p>
    <w:p w14:paraId="73448969" w14:textId="77777777" w:rsidR="00245EC7" w:rsidRDefault="00245EC7" w:rsidP="00245EC7">
      <w:pPr>
        <w:pStyle w:val="Heading1"/>
        <w:ind w:left="-5"/>
      </w:pPr>
      <w:r>
        <w:t xml:space="preserve">Access to the Curriculum </w:t>
      </w:r>
    </w:p>
    <w:p w14:paraId="27587B0E" w14:textId="77777777" w:rsidR="00245EC7" w:rsidRDefault="00245EC7" w:rsidP="00245EC7">
      <w:pPr>
        <w:spacing w:after="0"/>
      </w:pPr>
      <w:r>
        <w:rPr>
          <w:rFonts w:ascii="Times New Roman" w:eastAsia="Times New Roman" w:hAnsi="Times New Roman" w:cs="Times New Roman"/>
          <w:sz w:val="20"/>
        </w:rPr>
        <w:t xml:space="preserve"> </w:t>
      </w:r>
    </w:p>
    <w:tbl>
      <w:tblPr>
        <w:tblStyle w:val="TableGrid"/>
        <w:tblW w:w="15389" w:type="dxa"/>
        <w:tblInd w:w="5" w:type="dxa"/>
        <w:tblCellMar>
          <w:top w:w="66" w:type="dxa"/>
          <w:left w:w="107" w:type="dxa"/>
          <w:right w:w="56" w:type="dxa"/>
        </w:tblCellMar>
        <w:tblLook w:val="04A0" w:firstRow="1" w:lastRow="0" w:firstColumn="1" w:lastColumn="0" w:noHBand="0" w:noVBand="1"/>
      </w:tblPr>
      <w:tblGrid>
        <w:gridCol w:w="3077"/>
        <w:gridCol w:w="3077"/>
        <w:gridCol w:w="3079"/>
        <w:gridCol w:w="3077"/>
        <w:gridCol w:w="3079"/>
      </w:tblGrid>
      <w:tr w:rsidR="00245EC7" w14:paraId="71642FDE" w14:textId="77777777" w:rsidTr="008A2F42">
        <w:trPr>
          <w:trHeight w:val="288"/>
        </w:trPr>
        <w:tc>
          <w:tcPr>
            <w:tcW w:w="3077" w:type="dxa"/>
            <w:tcBorders>
              <w:top w:val="single" w:sz="4" w:space="0" w:color="000000"/>
              <w:left w:val="single" w:sz="4" w:space="0" w:color="000000"/>
              <w:bottom w:val="single" w:sz="4" w:space="0" w:color="000000"/>
              <w:right w:val="single" w:sz="4" w:space="0" w:color="000000"/>
            </w:tcBorders>
          </w:tcPr>
          <w:p w14:paraId="08758FF2" w14:textId="77777777" w:rsidR="00245EC7" w:rsidRDefault="00245EC7" w:rsidP="008A2F42">
            <w:pPr>
              <w:ind w:right="55"/>
              <w:jc w:val="center"/>
            </w:pPr>
            <w:r>
              <w:rPr>
                <w:rFonts w:ascii="Times New Roman" w:eastAsia="Times New Roman" w:hAnsi="Times New Roman" w:cs="Times New Roman"/>
                <w:sz w:val="20"/>
                <w:u w:val="single" w:color="000000"/>
              </w:rPr>
              <w:t>Targets</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211FF1CF" w14:textId="77777777" w:rsidR="00245EC7" w:rsidRDefault="00245EC7" w:rsidP="008A2F42">
            <w:pPr>
              <w:ind w:right="53"/>
              <w:jc w:val="center"/>
            </w:pPr>
            <w:r>
              <w:rPr>
                <w:rFonts w:ascii="Times New Roman" w:eastAsia="Times New Roman" w:hAnsi="Times New Roman" w:cs="Times New Roman"/>
                <w:sz w:val="20"/>
                <w:u w:val="single" w:color="000000"/>
              </w:rPr>
              <w:t>Strategies</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618C6332" w14:textId="77777777" w:rsidR="00245EC7" w:rsidRDefault="00245EC7" w:rsidP="008A2F42">
            <w:pPr>
              <w:ind w:right="55"/>
              <w:jc w:val="center"/>
            </w:pPr>
            <w:r>
              <w:rPr>
                <w:rFonts w:ascii="Times New Roman" w:eastAsia="Times New Roman" w:hAnsi="Times New Roman" w:cs="Times New Roman"/>
                <w:sz w:val="20"/>
                <w:u w:val="single" w:color="000000"/>
              </w:rPr>
              <w:t>Timescale</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61C65C90" w14:textId="77777777" w:rsidR="00245EC7" w:rsidRDefault="00245EC7" w:rsidP="008A2F42">
            <w:pPr>
              <w:ind w:right="52"/>
              <w:jc w:val="center"/>
            </w:pPr>
            <w:r>
              <w:rPr>
                <w:rFonts w:ascii="Times New Roman" w:eastAsia="Times New Roman" w:hAnsi="Times New Roman" w:cs="Times New Roman"/>
                <w:sz w:val="20"/>
                <w:u w:val="single" w:color="000000"/>
              </w:rPr>
              <w:t>Responsibility</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11D9F3A1" w14:textId="77777777" w:rsidR="00245EC7" w:rsidRDefault="00245EC7" w:rsidP="008A2F42">
            <w:pPr>
              <w:ind w:right="53"/>
              <w:jc w:val="center"/>
            </w:pPr>
            <w:r>
              <w:rPr>
                <w:rFonts w:ascii="Times New Roman" w:eastAsia="Times New Roman" w:hAnsi="Times New Roman" w:cs="Times New Roman"/>
                <w:sz w:val="20"/>
                <w:u w:val="single" w:color="000000"/>
              </w:rPr>
              <w:t>Success Criteria</w:t>
            </w:r>
            <w:r>
              <w:rPr>
                <w:rFonts w:ascii="Times New Roman" w:eastAsia="Times New Roman" w:hAnsi="Times New Roman" w:cs="Times New Roman"/>
                <w:sz w:val="20"/>
              </w:rPr>
              <w:t xml:space="preserve"> </w:t>
            </w:r>
          </w:p>
        </w:tc>
      </w:tr>
      <w:tr w:rsidR="00245EC7" w14:paraId="2C74551F" w14:textId="77777777" w:rsidTr="008A2F42">
        <w:trPr>
          <w:trHeight w:val="847"/>
        </w:trPr>
        <w:tc>
          <w:tcPr>
            <w:tcW w:w="3077" w:type="dxa"/>
            <w:tcBorders>
              <w:top w:val="single" w:sz="4" w:space="0" w:color="000000"/>
              <w:left w:val="single" w:sz="4" w:space="0" w:color="000000"/>
              <w:bottom w:val="single" w:sz="4" w:space="0" w:color="000000"/>
              <w:right w:val="single" w:sz="4" w:space="0" w:color="000000"/>
            </w:tcBorders>
          </w:tcPr>
          <w:p w14:paraId="2B8D4352" w14:textId="77777777" w:rsidR="00245EC7" w:rsidRDefault="00245EC7" w:rsidP="008A2F42">
            <w:pPr>
              <w:ind w:left="1"/>
            </w:pPr>
            <w:r>
              <w:rPr>
                <w:rFonts w:ascii="Times New Roman" w:eastAsia="Times New Roman" w:hAnsi="Times New Roman" w:cs="Times New Roman"/>
                <w:sz w:val="20"/>
              </w:rPr>
              <w:t xml:space="preserve">Ensure support staff have specific training on disability issues </w:t>
            </w:r>
          </w:p>
        </w:tc>
        <w:tc>
          <w:tcPr>
            <w:tcW w:w="3077" w:type="dxa"/>
            <w:tcBorders>
              <w:top w:val="single" w:sz="4" w:space="0" w:color="000000"/>
              <w:left w:val="single" w:sz="4" w:space="0" w:color="000000"/>
              <w:bottom w:val="single" w:sz="4" w:space="0" w:color="000000"/>
              <w:right w:val="single" w:sz="4" w:space="0" w:color="000000"/>
            </w:tcBorders>
          </w:tcPr>
          <w:p w14:paraId="655C7B60" w14:textId="77777777" w:rsidR="00245EC7" w:rsidRDefault="00245EC7" w:rsidP="008A2F42">
            <w:pPr>
              <w:ind w:left="1"/>
            </w:pPr>
            <w:r>
              <w:rPr>
                <w:rFonts w:ascii="Times New Roman" w:eastAsia="Times New Roman" w:hAnsi="Times New Roman" w:cs="Times New Roman"/>
                <w:sz w:val="20"/>
              </w:rPr>
              <w:t xml:space="preserve">Identify training needs at regular meetings </w:t>
            </w:r>
          </w:p>
        </w:tc>
        <w:tc>
          <w:tcPr>
            <w:tcW w:w="3079" w:type="dxa"/>
            <w:tcBorders>
              <w:top w:val="single" w:sz="4" w:space="0" w:color="000000"/>
              <w:left w:val="single" w:sz="4" w:space="0" w:color="000000"/>
              <w:bottom w:val="single" w:sz="4" w:space="0" w:color="000000"/>
              <w:right w:val="single" w:sz="4" w:space="0" w:color="000000"/>
            </w:tcBorders>
          </w:tcPr>
          <w:p w14:paraId="27F602DE" w14:textId="77777777" w:rsidR="00245EC7" w:rsidRDefault="00245EC7" w:rsidP="008A2F42">
            <w:pPr>
              <w:ind w:left="1"/>
            </w:pPr>
            <w:r>
              <w:rPr>
                <w:rFonts w:ascii="Times New Roman" w:eastAsia="Times New Roman" w:hAnsi="Times New Roman" w:cs="Times New Roman"/>
                <w:sz w:val="20"/>
              </w:rPr>
              <w:t xml:space="preserve">Ongoing </w:t>
            </w:r>
          </w:p>
        </w:tc>
        <w:tc>
          <w:tcPr>
            <w:tcW w:w="3077" w:type="dxa"/>
            <w:tcBorders>
              <w:top w:val="single" w:sz="4" w:space="0" w:color="000000"/>
              <w:left w:val="single" w:sz="4" w:space="0" w:color="000000"/>
              <w:bottom w:val="single" w:sz="4" w:space="0" w:color="000000"/>
              <w:right w:val="single" w:sz="4" w:space="0" w:color="000000"/>
            </w:tcBorders>
          </w:tcPr>
          <w:p w14:paraId="23D8D531" w14:textId="77777777" w:rsidR="00245EC7" w:rsidRDefault="00245EC7" w:rsidP="008A2F42">
            <w:pPr>
              <w:spacing w:after="29"/>
              <w:ind w:left="2"/>
              <w:rPr>
                <w:rFonts w:ascii="Times New Roman" w:eastAsia="Times New Roman" w:hAnsi="Times New Roman" w:cs="Times New Roman"/>
                <w:sz w:val="20"/>
              </w:rPr>
            </w:pPr>
            <w:r>
              <w:rPr>
                <w:rFonts w:ascii="Times New Roman" w:eastAsia="Times New Roman" w:hAnsi="Times New Roman" w:cs="Times New Roman"/>
                <w:sz w:val="20"/>
              </w:rPr>
              <w:t>SENCO / Headteacher</w:t>
            </w:r>
          </w:p>
          <w:p w14:paraId="50778AC6" w14:textId="77777777" w:rsidR="00245EC7" w:rsidRDefault="00245EC7" w:rsidP="008A2F42">
            <w:pPr>
              <w:ind w:left="1"/>
            </w:pP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15139CD5" w14:textId="77777777" w:rsidR="00245EC7" w:rsidRDefault="00245EC7" w:rsidP="008A2F42">
            <w:pPr>
              <w:ind w:left="1"/>
            </w:pPr>
            <w:r>
              <w:rPr>
                <w:rFonts w:ascii="Times New Roman" w:eastAsia="Times New Roman" w:hAnsi="Times New Roman" w:cs="Times New Roman"/>
                <w:sz w:val="20"/>
              </w:rPr>
              <w:t xml:space="preserve">Raised confidence of support staff </w:t>
            </w:r>
          </w:p>
        </w:tc>
      </w:tr>
      <w:tr w:rsidR="00245EC7" w14:paraId="45E21CCB" w14:textId="77777777" w:rsidTr="008A2F42">
        <w:trPr>
          <w:trHeight w:val="1126"/>
        </w:trPr>
        <w:tc>
          <w:tcPr>
            <w:tcW w:w="3077" w:type="dxa"/>
            <w:tcBorders>
              <w:top w:val="single" w:sz="4" w:space="0" w:color="000000"/>
              <w:left w:val="single" w:sz="4" w:space="0" w:color="000000"/>
              <w:bottom w:val="single" w:sz="4" w:space="0" w:color="000000"/>
              <w:right w:val="single" w:sz="4" w:space="0" w:color="000000"/>
            </w:tcBorders>
          </w:tcPr>
          <w:p w14:paraId="05F25384" w14:textId="77777777" w:rsidR="00245EC7" w:rsidRDefault="00245EC7" w:rsidP="008A2F42">
            <w:pPr>
              <w:ind w:left="1"/>
            </w:pPr>
            <w:r>
              <w:rPr>
                <w:rFonts w:ascii="Times New Roman" w:eastAsia="Times New Roman" w:hAnsi="Times New Roman" w:cs="Times New Roman"/>
                <w:sz w:val="20"/>
              </w:rPr>
              <w:t xml:space="preserve">All school visits and trips need to be accessible to all pupils </w:t>
            </w:r>
          </w:p>
        </w:tc>
        <w:tc>
          <w:tcPr>
            <w:tcW w:w="3077" w:type="dxa"/>
            <w:tcBorders>
              <w:top w:val="single" w:sz="4" w:space="0" w:color="000000"/>
              <w:left w:val="single" w:sz="4" w:space="0" w:color="000000"/>
              <w:bottom w:val="single" w:sz="4" w:space="0" w:color="000000"/>
              <w:right w:val="single" w:sz="4" w:space="0" w:color="000000"/>
            </w:tcBorders>
          </w:tcPr>
          <w:p w14:paraId="3C7AACD8" w14:textId="77777777" w:rsidR="00245EC7" w:rsidRDefault="00245EC7" w:rsidP="008A2F42">
            <w:pPr>
              <w:ind w:left="1" w:right="6"/>
            </w:pPr>
            <w:r>
              <w:rPr>
                <w:rFonts w:ascii="Times New Roman" w:eastAsia="Times New Roman" w:hAnsi="Times New Roman" w:cs="Times New Roman"/>
                <w:sz w:val="20"/>
              </w:rPr>
              <w:t xml:space="preserve">Ensure venues and means of transport are vetted for suitability. Develop guidance on making trips accessible </w:t>
            </w:r>
          </w:p>
        </w:tc>
        <w:tc>
          <w:tcPr>
            <w:tcW w:w="3079" w:type="dxa"/>
            <w:tcBorders>
              <w:top w:val="single" w:sz="4" w:space="0" w:color="000000"/>
              <w:left w:val="single" w:sz="4" w:space="0" w:color="000000"/>
              <w:bottom w:val="single" w:sz="4" w:space="0" w:color="000000"/>
              <w:right w:val="single" w:sz="4" w:space="0" w:color="000000"/>
            </w:tcBorders>
          </w:tcPr>
          <w:p w14:paraId="4945B5A8" w14:textId="77777777" w:rsidR="00245EC7" w:rsidRDefault="00245EC7" w:rsidP="008A2F42">
            <w:pPr>
              <w:ind w:left="1"/>
            </w:pPr>
            <w:r>
              <w:rPr>
                <w:rFonts w:ascii="Times New Roman" w:eastAsia="Times New Roman" w:hAnsi="Times New Roman" w:cs="Times New Roman"/>
                <w:sz w:val="20"/>
              </w:rPr>
              <w:t xml:space="preserve">Ongoing </w:t>
            </w:r>
          </w:p>
        </w:tc>
        <w:tc>
          <w:tcPr>
            <w:tcW w:w="3077" w:type="dxa"/>
            <w:tcBorders>
              <w:top w:val="single" w:sz="4" w:space="0" w:color="000000"/>
              <w:left w:val="single" w:sz="4" w:space="0" w:color="000000"/>
              <w:bottom w:val="single" w:sz="4" w:space="0" w:color="000000"/>
              <w:right w:val="single" w:sz="4" w:space="0" w:color="000000"/>
            </w:tcBorders>
          </w:tcPr>
          <w:p w14:paraId="1256CA0C" w14:textId="77777777" w:rsidR="00245EC7" w:rsidRDefault="00245EC7" w:rsidP="008A2F42">
            <w:pPr>
              <w:ind w:left="2"/>
            </w:pPr>
            <w:r>
              <w:rPr>
                <w:rFonts w:ascii="Times New Roman" w:eastAsia="Times New Roman" w:hAnsi="Times New Roman" w:cs="Times New Roman"/>
                <w:sz w:val="20"/>
              </w:rPr>
              <w:t xml:space="preserve">EVC/SENCO </w:t>
            </w:r>
          </w:p>
        </w:tc>
        <w:tc>
          <w:tcPr>
            <w:tcW w:w="3079" w:type="dxa"/>
            <w:tcBorders>
              <w:top w:val="single" w:sz="4" w:space="0" w:color="000000"/>
              <w:left w:val="single" w:sz="4" w:space="0" w:color="000000"/>
              <w:bottom w:val="single" w:sz="4" w:space="0" w:color="000000"/>
              <w:right w:val="single" w:sz="4" w:space="0" w:color="000000"/>
            </w:tcBorders>
          </w:tcPr>
          <w:p w14:paraId="2691E3EF" w14:textId="77777777" w:rsidR="00245EC7" w:rsidRDefault="00245EC7" w:rsidP="008A2F42">
            <w:pPr>
              <w:ind w:left="1" w:hanging="1"/>
            </w:pPr>
            <w:r>
              <w:rPr>
                <w:rFonts w:ascii="Times New Roman" w:eastAsia="Times New Roman" w:hAnsi="Times New Roman" w:cs="Times New Roman"/>
                <w:sz w:val="20"/>
              </w:rPr>
              <w:t xml:space="preserve">All pupils </w:t>
            </w:r>
            <w:proofErr w:type="gramStart"/>
            <w:r>
              <w:rPr>
                <w:rFonts w:ascii="Times New Roman" w:eastAsia="Times New Roman" w:hAnsi="Times New Roman" w:cs="Times New Roman"/>
                <w:sz w:val="20"/>
              </w:rPr>
              <w:t>are able to</w:t>
            </w:r>
            <w:proofErr w:type="gramEnd"/>
            <w:r>
              <w:rPr>
                <w:rFonts w:ascii="Times New Roman" w:eastAsia="Times New Roman" w:hAnsi="Times New Roman" w:cs="Times New Roman"/>
                <w:sz w:val="20"/>
              </w:rPr>
              <w:t xml:space="preserve"> access all school trips and take part in a range of activities </w:t>
            </w:r>
          </w:p>
        </w:tc>
      </w:tr>
      <w:tr w:rsidR="00245EC7" w14:paraId="6F4FA7E1" w14:textId="77777777" w:rsidTr="008A2F42">
        <w:trPr>
          <w:trHeight w:val="847"/>
        </w:trPr>
        <w:tc>
          <w:tcPr>
            <w:tcW w:w="3077" w:type="dxa"/>
            <w:tcBorders>
              <w:top w:val="single" w:sz="4" w:space="0" w:color="000000"/>
              <w:left w:val="single" w:sz="4" w:space="0" w:color="000000"/>
              <w:bottom w:val="single" w:sz="4" w:space="0" w:color="000000"/>
              <w:right w:val="single" w:sz="4" w:space="0" w:color="000000"/>
            </w:tcBorders>
          </w:tcPr>
          <w:p w14:paraId="0E7770D7" w14:textId="77777777" w:rsidR="00245EC7" w:rsidRDefault="00245EC7" w:rsidP="008A2F42">
            <w:pPr>
              <w:ind w:left="1" w:right="20"/>
            </w:pPr>
            <w:r>
              <w:rPr>
                <w:rFonts w:ascii="Times New Roman" w:eastAsia="Times New Roman" w:hAnsi="Times New Roman" w:cs="Times New Roman"/>
                <w:sz w:val="20"/>
              </w:rPr>
              <w:lastRenderedPageBreak/>
              <w:t xml:space="preserve">Review PE curriculum to ensure PE is accessible to all pupils </w:t>
            </w:r>
          </w:p>
        </w:tc>
        <w:tc>
          <w:tcPr>
            <w:tcW w:w="3077" w:type="dxa"/>
            <w:tcBorders>
              <w:top w:val="single" w:sz="4" w:space="0" w:color="000000"/>
              <w:left w:val="single" w:sz="4" w:space="0" w:color="000000"/>
              <w:bottom w:val="single" w:sz="4" w:space="0" w:color="000000"/>
              <w:right w:val="single" w:sz="4" w:space="0" w:color="000000"/>
            </w:tcBorders>
          </w:tcPr>
          <w:p w14:paraId="17309A76" w14:textId="77777777" w:rsidR="00245EC7" w:rsidRDefault="00245EC7" w:rsidP="008A2F42">
            <w:pPr>
              <w:ind w:left="1"/>
            </w:pPr>
            <w:r>
              <w:rPr>
                <w:rFonts w:ascii="Times New Roman" w:eastAsia="Times New Roman" w:hAnsi="Times New Roman" w:cs="Times New Roman"/>
                <w:sz w:val="20"/>
              </w:rPr>
              <w:t xml:space="preserve">Review PE curriculum to include disability sports </w:t>
            </w:r>
          </w:p>
        </w:tc>
        <w:tc>
          <w:tcPr>
            <w:tcW w:w="3079" w:type="dxa"/>
            <w:tcBorders>
              <w:top w:val="single" w:sz="4" w:space="0" w:color="000000"/>
              <w:left w:val="single" w:sz="4" w:space="0" w:color="000000"/>
              <w:bottom w:val="single" w:sz="4" w:space="0" w:color="000000"/>
              <w:right w:val="single" w:sz="4" w:space="0" w:color="000000"/>
            </w:tcBorders>
          </w:tcPr>
          <w:p w14:paraId="3EA256BE" w14:textId="77777777" w:rsidR="00245EC7" w:rsidRDefault="00245EC7" w:rsidP="008A2F42">
            <w:pPr>
              <w:ind w:left="1"/>
            </w:pPr>
            <w:r>
              <w:rPr>
                <w:rFonts w:ascii="Times New Roman" w:eastAsia="Times New Roman" w:hAnsi="Times New Roman" w:cs="Times New Roman"/>
                <w:sz w:val="20"/>
              </w:rPr>
              <w:t xml:space="preserve">Review bi-annually </w:t>
            </w:r>
          </w:p>
        </w:tc>
        <w:tc>
          <w:tcPr>
            <w:tcW w:w="3077" w:type="dxa"/>
            <w:tcBorders>
              <w:top w:val="single" w:sz="4" w:space="0" w:color="000000"/>
              <w:left w:val="single" w:sz="4" w:space="0" w:color="000000"/>
              <w:bottom w:val="single" w:sz="4" w:space="0" w:color="000000"/>
              <w:right w:val="single" w:sz="4" w:space="0" w:color="000000"/>
            </w:tcBorders>
          </w:tcPr>
          <w:p w14:paraId="74E68180" w14:textId="77777777" w:rsidR="00245EC7" w:rsidRDefault="00245EC7" w:rsidP="008A2F42">
            <w:pPr>
              <w:ind w:left="1"/>
            </w:pPr>
            <w:r>
              <w:rPr>
                <w:rFonts w:ascii="Times New Roman" w:eastAsia="Times New Roman" w:hAnsi="Times New Roman" w:cs="Times New Roman"/>
                <w:sz w:val="20"/>
              </w:rPr>
              <w:t xml:space="preserve">SENCO &amp; PE co-ordinator </w:t>
            </w:r>
          </w:p>
        </w:tc>
        <w:tc>
          <w:tcPr>
            <w:tcW w:w="3079" w:type="dxa"/>
            <w:tcBorders>
              <w:top w:val="single" w:sz="4" w:space="0" w:color="000000"/>
              <w:left w:val="single" w:sz="4" w:space="0" w:color="000000"/>
              <w:bottom w:val="single" w:sz="4" w:space="0" w:color="000000"/>
              <w:right w:val="single" w:sz="4" w:space="0" w:color="000000"/>
            </w:tcBorders>
          </w:tcPr>
          <w:p w14:paraId="4A02FA78" w14:textId="77777777" w:rsidR="00245EC7" w:rsidRDefault="00245EC7" w:rsidP="008A2F42">
            <w:pPr>
              <w:ind w:left="1"/>
            </w:pPr>
            <w:r>
              <w:rPr>
                <w:rFonts w:ascii="Times New Roman" w:eastAsia="Times New Roman" w:hAnsi="Times New Roman" w:cs="Times New Roman"/>
                <w:sz w:val="20"/>
              </w:rPr>
              <w:t xml:space="preserve">All pupils have access to PE and </w:t>
            </w:r>
            <w:proofErr w:type="gramStart"/>
            <w:r>
              <w:rPr>
                <w:rFonts w:ascii="Times New Roman" w:eastAsia="Times New Roman" w:hAnsi="Times New Roman" w:cs="Times New Roman"/>
                <w:sz w:val="20"/>
              </w:rPr>
              <w:t>are able to</w:t>
            </w:r>
            <w:proofErr w:type="gramEnd"/>
            <w:r>
              <w:rPr>
                <w:rFonts w:ascii="Times New Roman" w:eastAsia="Times New Roman" w:hAnsi="Times New Roman" w:cs="Times New Roman"/>
                <w:sz w:val="20"/>
              </w:rPr>
              <w:t xml:space="preserve"> excel. Child’s T.A. will be there all the time </w:t>
            </w:r>
          </w:p>
        </w:tc>
      </w:tr>
      <w:tr w:rsidR="00245EC7" w14:paraId="5102380D" w14:textId="77777777" w:rsidTr="008A2F42">
        <w:trPr>
          <w:trHeight w:val="1126"/>
        </w:trPr>
        <w:tc>
          <w:tcPr>
            <w:tcW w:w="3077" w:type="dxa"/>
            <w:tcBorders>
              <w:top w:val="single" w:sz="4" w:space="0" w:color="000000"/>
              <w:left w:val="single" w:sz="4" w:space="0" w:color="000000"/>
              <w:bottom w:val="single" w:sz="4" w:space="0" w:color="000000"/>
              <w:right w:val="single" w:sz="4" w:space="0" w:color="000000"/>
            </w:tcBorders>
          </w:tcPr>
          <w:p w14:paraId="5DE85E38" w14:textId="77777777" w:rsidR="00245EC7" w:rsidRDefault="00245EC7" w:rsidP="008A2F42">
            <w:pPr>
              <w:ind w:left="1"/>
            </w:pPr>
            <w:r>
              <w:rPr>
                <w:rFonts w:ascii="Times New Roman" w:eastAsia="Times New Roman" w:hAnsi="Times New Roman" w:cs="Times New Roman"/>
                <w:sz w:val="20"/>
              </w:rPr>
              <w:t xml:space="preserve">Ensure disabled children can take part equally in lunchtime and after school activities </w:t>
            </w:r>
          </w:p>
        </w:tc>
        <w:tc>
          <w:tcPr>
            <w:tcW w:w="3077" w:type="dxa"/>
            <w:vMerge w:val="restart"/>
            <w:tcBorders>
              <w:top w:val="single" w:sz="4" w:space="0" w:color="000000"/>
              <w:left w:val="single" w:sz="4" w:space="0" w:color="000000"/>
              <w:right w:val="single" w:sz="4" w:space="0" w:color="000000"/>
            </w:tcBorders>
          </w:tcPr>
          <w:p w14:paraId="3673715F" w14:textId="77777777" w:rsidR="00245EC7" w:rsidRDefault="00245EC7" w:rsidP="008A2F42">
            <w:pPr>
              <w:ind w:left="1"/>
            </w:pPr>
            <w:r>
              <w:rPr>
                <w:rFonts w:ascii="Times New Roman" w:eastAsia="Times New Roman" w:hAnsi="Times New Roman" w:cs="Times New Roman"/>
                <w:sz w:val="20"/>
              </w:rPr>
              <w:t xml:space="preserve">Discuss with Out of school Club </w:t>
            </w:r>
            <w:proofErr w:type="gramStart"/>
            <w:r>
              <w:rPr>
                <w:rFonts w:ascii="Times New Roman" w:eastAsia="Times New Roman" w:hAnsi="Times New Roman" w:cs="Times New Roman"/>
                <w:sz w:val="20"/>
              </w:rPr>
              <w:t>staff, and</w:t>
            </w:r>
            <w:proofErr w:type="gramEnd"/>
            <w:r>
              <w:rPr>
                <w:rFonts w:ascii="Times New Roman" w:eastAsia="Times New Roman" w:hAnsi="Times New Roman" w:cs="Times New Roman"/>
                <w:sz w:val="20"/>
              </w:rPr>
              <w:t xml:space="preserve"> people running other clubs after school. Support would have to be </w:t>
            </w:r>
          </w:p>
          <w:p w14:paraId="05D119FD" w14:textId="77777777" w:rsidR="00245EC7" w:rsidRDefault="00245EC7" w:rsidP="008A2F42">
            <w:r>
              <w:rPr>
                <w:rFonts w:ascii="Times New Roman" w:eastAsia="Times New Roman" w:hAnsi="Times New Roman" w:cs="Times New Roman"/>
                <w:sz w:val="20"/>
              </w:rPr>
              <w:t xml:space="preserve">available – especially after school. </w:t>
            </w:r>
          </w:p>
        </w:tc>
        <w:tc>
          <w:tcPr>
            <w:tcW w:w="3079" w:type="dxa"/>
            <w:tcBorders>
              <w:top w:val="single" w:sz="4" w:space="0" w:color="000000"/>
              <w:left w:val="single" w:sz="4" w:space="0" w:color="000000"/>
              <w:bottom w:val="single" w:sz="4" w:space="0" w:color="000000"/>
              <w:right w:val="single" w:sz="4" w:space="0" w:color="000000"/>
            </w:tcBorders>
          </w:tcPr>
          <w:p w14:paraId="41DEB588" w14:textId="77777777" w:rsidR="00245EC7" w:rsidRDefault="00245EC7" w:rsidP="008A2F42">
            <w:pPr>
              <w:ind w:left="1"/>
            </w:pPr>
            <w:r>
              <w:rPr>
                <w:rFonts w:ascii="Times New Roman" w:eastAsia="Times New Roman" w:hAnsi="Times New Roman" w:cs="Times New Roman"/>
                <w:sz w:val="20"/>
              </w:rPr>
              <w:t xml:space="preserve">As required </w:t>
            </w:r>
          </w:p>
        </w:tc>
        <w:tc>
          <w:tcPr>
            <w:tcW w:w="3077" w:type="dxa"/>
            <w:tcBorders>
              <w:top w:val="single" w:sz="4" w:space="0" w:color="000000"/>
              <w:left w:val="single" w:sz="4" w:space="0" w:color="000000"/>
              <w:bottom w:val="single" w:sz="4" w:space="0" w:color="000000"/>
              <w:right w:val="single" w:sz="4" w:space="0" w:color="000000"/>
            </w:tcBorders>
          </w:tcPr>
          <w:p w14:paraId="17E70C35" w14:textId="77777777" w:rsidR="00245EC7" w:rsidRDefault="00245EC7" w:rsidP="008A2F42">
            <w:pPr>
              <w:ind w:left="1"/>
            </w:pPr>
            <w:r>
              <w:rPr>
                <w:rFonts w:ascii="Times New Roman" w:eastAsia="Times New Roman" w:hAnsi="Times New Roman" w:cs="Times New Roman"/>
                <w:sz w:val="20"/>
              </w:rPr>
              <w:t xml:space="preserve">SENCO </w:t>
            </w:r>
          </w:p>
        </w:tc>
        <w:tc>
          <w:tcPr>
            <w:tcW w:w="3079" w:type="dxa"/>
            <w:tcBorders>
              <w:top w:val="single" w:sz="4" w:space="0" w:color="000000"/>
              <w:left w:val="single" w:sz="4" w:space="0" w:color="000000"/>
              <w:bottom w:val="single" w:sz="4" w:space="0" w:color="000000"/>
              <w:right w:val="single" w:sz="4" w:space="0" w:color="000000"/>
            </w:tcBorders>
          </w:tcPr>
          <w:p w14:paraId="15CC1304" w14:textId="77777777" w:rsidR="00245EC7" w:rsidRDefault="00245EC7" w:rsidP="008A2F42">
            <w:pPr>
              <w:ind w:left="1" w:hanging="1"/>
            </w:pPr>
            <w:r>
              <w:rPr>
                <w:rFonts w:ascii="Times New Roman" w:eastAsia="Times New Roman" w:hAnsi="Times New Roman" w:cs="Times New Roman"/>
                <w:sz w:val="20"/>
              </w:rPr>
              <w:t xml:space="preserve">Disabled children feel able to participate equally in out of school activities. </w:t>
            </w:r>
          </w:p>
        </w:tc>
      </w:tr>
      <w:tr w:rsidR="00245EC7" w14:paraId="7356C2FB" w14:textId="77777777" w:rsidTr="008A2F42">
        <w:trPr>
          <w:trHeight w:val="569"/>
        </w:trPr>
        <w:tc>
          <w:tcPr>
            <w:tcW w:w="3077" w:type="dxa"/>
            <w:tcBorders>
              <w:top w:val="single" w:sz="4" w:space="0" w:color="000000"/>
              <w:left w:val="single" w:sz="4" w:space="0" w:color="000000"/>
              <w:bottom w:val="single" w:sz="4" w:space="0" w:color="000000"/>
              <w:right w:val="single" w:sz="4" w:space="0" w:color="000000"/>
            </w:tcBorders>
          </w:tcPr>
          <w:p w14:paraId="5D2D1C05" w14:textId="77777777" w:rsidR="00245EC7" w:rsidRDefault="00245EC7" w:rsidP="008A2F42"/>
        </w:tc>
        <w:tc>
          <w:tcPr>
            <w:tcW w:w="3077" w:type="dxa"/>
            <w:vMerge/>
            <w:tcBorders>
              <w:left w:val="single" w:sz="4" w:space="0" w:color="000000"/>
              <w:bottom w:val="single" w:sz="4" w:space="0" w:color="000000"/>
              <w:right w:val="single" w:sz="4" w:space="0" w:color="000000"/>
            </w:tcBorders>
          </w:tcPr>
          <w:p w14:paraId="2698C8BB" w14:textId="77777777" w:rsidR="00245EC7" w:rsidRDefault="00245EC7" w:rsidP="008A2F42"/>
        </w:tc>
        <w:tc>
          <w:tcPr>
            <w:tcW w:w="3079" w:type="dxa"/>
            <w:tcBorders>
              <w:top w:val="single" w:sz="4" w:space="0" w:color="000000"/>
              <w:left w:val="single" w:sz="4" w:space="0" w:color="000000"/>
              <w:bottom w:val="single" w:sz="4" w:space="0" w:color="000000"/>
              <w:right w:val="single" w:sz="4" w:space="0" w:color="000000"/>
            </w:tcBorders>
          </w:tcPr>
          <w:p w14:paraId="4E596A66" w14:textId="77777777" w:rsidR="00245EC7" w:rsidRDefault="00245EC7" w:rsidP="008A2F42"/>
        </w:tc>
        <w:tc>
          <w:tcPr>
            <w:tcW w:w="3077" w:type="dxa"/>
            <w:tcBorders>
              <w:top w:val="single" w:sz="4" w:space="0" w:color="000000"/>
              <w:left w:val="single" w:sz="4" w:space="0" w:color="000000"/>
              <w:bottom w:val="single" w:sz="4" w:space="0" w:color="000000"/>
              <w:right w:val="single" w:sz="4" w:space="0" w:color="000000"/>
            </w:tcBorders>
          </w:tcPr>
          <w:p w14:paraId="5753BB4C" w14:textId="77777777" w:rsidR="00245EC7" w:rsidRDefault="00245EC7" w:rsidP="008A2F42"/>
        </w:tc>
        <w:tc>
          <w:tcPr>
            <w:tcW w:w="3079" w:type="dxa"/>
            <w:tcBorders>
              <w:top w:val="single" w:sz="4" w:space="0" w:color="000000"/>
              <w:left w:val="single" w:sz="4" w:space="0" w:color="000000"/>
              <w:bottom w:val="single" w:sz="4" w:space="0" w:color="000000"/>
              <w:right w:val="single" w:sz="4" w:space="0" w:color="000000"/>
            </w:tcBorders>
          </w:tcPr>
          <w:p w14:paraId="42453032" w14:textId="77777777" w:rsidR="00245EC7" w:rsidRDefault="00245EC7" w:rsidP="008A2F42"/>
        </w:tc>
      </w:tr>
    </w:tbl>
    <w:p w14:paraId="628308B3" w14:textId="77777777" w:rsidR="00245EC7" w:rsidRDefault="00245EC7" w:rsidP="00245EC7">
      <w:pPr>
        <w:spacing w:after="51"/>
      </w:pPr>
      <w:r>
        <w:rPr>
          <w:rFonts w:ascii="Times New Roman" w:eastAsia="Times New Roman" w:hAnsi="Times New Roman" w:cs="Times New Roman"/>
          <w:sz w:val="20"/>
        </w:rPr>
        <w:t xml:space="preserve"> </w:t>
      </w:r>
    </w:p>
    <w:p w14:paraId="57F19C0F" w14:textId="77777777" w:rsidR="00245EC7" w:rsidRDefault="00245EC7" w:rsidP="00245EC7">
      <w:pPr>
        <w:pStyle w:val="Heading1"/>
        <w:ind w:left="-5"/>
      </w:pPr>
      <w:r>
        <w:t xml:space="preserve">Access to Information </w:t>
      </w:r>
    </w:p>
    <w:p w14:paraId="6AFCCDE7" w14:textId="77777777" w:rsidR="00245EC7" w:rsidRDefault="00245EC7" w:rsidP="00245EC7">
      <w:pPr>
        <w:spacing w:after="0"/>
      </w:pPr>
      <w:r>
        <w:rPr>
          <w:rFonts w:ascii="Times New Roman" w:eastAsia="Times New Roman" w:hAnsi="Times New Roman" w:cs="Times New Roman"/>
          <w:sz w:val="20"/>
        </w:rPr>
        <w:t xml:space="preserve"> </w:t>
      </w:r>
    </w:p>
    <w:tbl>
      <w:tblPr>
        <w:tblStyle w:val="TableGrid"/>
        <w:tblW w:w="15389" w:type="dxa"/>
        <w:tblInd w:w="5" w:type="dxa"/>
        <w:tblCellMar>
          <w:top w:w="66" w:type="dxa"/>
          <w:left w:w="108" w:type="dxa"/>
          <w:right w:w="115" w:type="dxa"/>
        </w:tblCellMar>
        <w:tblLook w:val="04A0" w:firstRow="1" w:lastRow="0" w:firstColumn="1" w:lastColumn="0" w:noHBand="0" w:noVBand="1"/>
      </w:tblPr>
      <w:tblGrid>
        <w:gridCol w:w="3077"/>
        <w:gridCol w:w="3077"/>
        <w:gridCol w:w="3079"/>
        <w:gridCol w:w="3077"/>
        <w:gridCol w:w="3079"/>
      </w:tblGrid>
      <w:tr w:rsidR="00245EC7" w14:paraId="4A7FE5CE" w14:textId="77777777" w:rsidTr="008A2F42">
        <w:trPr>
          <w:trHeight w:val="288"/>
        </w:trPr>
        <w:tc>
          <w:tcPr>
            <w:tcW w:w="3077" w:type="dxa"/>
            <w:tcBorders>
              <w:top w:val="single" w:sz="4" w:space="0" w:color="000000"/>
              <w:left w:val="single" w:sz="4" w:space="0" w:color="000000"/>
              <w:bottom w:val="single" w:sz="4" w:space="0" w:color="000000"/>
              <w:right w:val="single" w:sz="4" w:space="0" w:color="000000"/>
            </w:tcBorders>
          </w:tcPr>
          <w:p w14:paraId="7F740AAE" w14:textId="77777777" w:rsidR="00245EC7" w:rsidRDefault="00245EC7" w:rsidP="008A2F42">
            <w:pPr>
              <w:ind w:left="3"/>
              <w:jc w:val="center"/>
            </w:pPr>
            <w:r>
              <w:rPr>
                <w:rFonts w:ascii="Times New Roman" w:eastAsia="Times New Roman" w:hAnsi="Times New Roman" w:cs="Times New Roman"/>
                <w:sz w:val="20"/>
                <w:u w:val="single" w:color="000000"/>
              </w:rPr>
              <w:t>Targets</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21CAA77B" w14:textId="77777777" w:rsidR="00245EC7" w:rsidRDefault="00245EC7" w:rsidP="008A2F42">
            <w:pPr>
              <w:ind w:left="5"/>
              <w:jc w:val="center"/>
            </w:pPr>
            <w:r>
              <w:rPr>
                <w:rFonts w:ascii="Times New Roman" w:eastAsia="Times New Roman" w:hAnsi="Times New Roman" w:cs="Times New Roman"/>
                <w:sz w:val="20"/>
                <w:u w:val="single" w:color="000000"/>
              </w:rPr>
              <w:t>Strategies</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7687CD4E" w14:textId="77777777" w:rsidR="00245EC7" w:rsidRDefault="00245EC7" w:rsidP="008A2F42">
            <w:pPr>
              <w:ind w:left="4"/>
              <w:jc w:val="center"/>
            </w:pPr>
            <w:r>
              <w:rPr>
                <w:rFonts w:ascii="Times New Roman" w:eastAsia="Times New Roman" w:hAnsi="Times New Roman" w:cs="Times New Roman"/>
                <w:sz w:val="20"/>
                <w:u w:val="single" w:color="000000"/>
              </w:rPr>
              <w:t>Timescale</w:t>
            </w:r>
            <w:r>
              <w:rPr>
                <w:rFonts w:ascii="Times New Roman" w:eastAsia="Times New Roman" w:hAnsi="Times New Roman" w:cs="Times New Roman"/>
                <w:sz w:val="20"/>
              </w:rPr>
              <w:t xml:space="preserve"> </w:t>
            </w:r>
          </w:p>
        </w:tc>
        <w:tc>
          <w:tcPr>
            <w:tcW w:w="3077" w:type="dxa"/>
            <w:tcBorders>
              <w:top w:val="single" w:sz="4" w:space="0" w:color="000000"/>
              <w:left w:val="single" w:sz="4" w:space="0" w:color="000000"/>
              <w:bottom w:val="single" w:sz="4" w:space="0" w:color="000000"/>
              <w:right w:val="single" w:sz="4" w:space="0" w:color="000000"/>
            </w:tcBorders>
          </w:tcPr>
          <w:p w14:paraId="52DC2F4F" w14:textId="77777777" w:rsidR="00245EC7" w:rsidRDefault="00245EC7" w:rsidP="008A2F42">
            <w:pPr>
              <w:ind w:left="6"/>
              <w:jc w:val="center"/>
            </w:pPr>
            <w:r>
              <w:rPr>
                <w:rFonts w:ascii="Times New Roman" w:eastAsia="Times New Roman" w:hAnsi="Times New Roman" w:cs="Times New Roman"/>
                <w:sz w:val="20"/>
                <w:u w:val="single" w:color="000000"/>
              </w:rPr>
              <w:t>Responsibility</w:t>
            </w:r>
            <w:r>
              <w:rPr>
                <w:rFonts w:ascii="Times New Roman" w:eastAsia="Times New Roman" w:hAnsi="Times New Roman" w:cs="Times New Roman"/>
                <w:sz w:val="20"/>
              </w:rPr>
              <w:t xml:space="preserve"> </w:t>
            </w:r>
          </w:p>
        </w:tc>
        <w:tc>
          <w:tcPr>
            <w:tcW w:w="3079" w:type="dxa"/>
            <w:tcBorders>
              <w:top w:val="single" w:sz="4" w:space="0" w:color="000000"/>
              <w:left w:val="single" w:sz="4" w:space="0" w:color="000000"/>
              <w:bottom w:val="single" w:sz="4" w:space="0" w:color="000000"/>
              <w:right w:val="single" w:sz="4" w:space="0" w:color="000000"/>
            </w:tcBorders>
          </w:tcPr>
          <w:p w14:paraId="640FBAD8" w14:textId="77777777" w:rsidR="00245EC7" w:rsidRDefault="00245EC7" w:rsidP="008A2F42">
            <w:pPr>
              <w:ind w:left="5"/>
              <w:jc w:val="center"/>
            </w:pPr>
            <w:r>
              <w:rPr>
                <w:rFonts w:ascii="Times New Roman" w:eastAsia="Times New Roman" w:hAnsi="Times New Roman" w:cs="Times New Roman"/>
                <w:sz w:val="20"/>
                <w:u w:val="single" w:color="000000"/>
              </w:rPr>
              <w:t>Success Criteria</w:t>
            </w:r>
            <w:r>
              <w:rPr>
                <w:rFonts w:ascii="Times New Roman" w:eastAsia="Times New Roman" w:hAnsi="Times New Roman" w:cs="Times New Roman"/>
                <w:sz w:val="20"/>
              </w:rPr>
              <w:t xml:space="preserve"> </w:t>
            </w:r>
          </w:p>
        </w:tc>
      </w:tr>
      <w:tr w:rsidR="00245EC7" w14:paraId="33AA7228" w14:textId="77777777" w:rsidTr="008A2F42">
        <w:trPr>
          <w:trHeight w:val="2239"/>
        </w:trPr>
        <w:tc>
          <w:tcPr>
            <w:tcW w:w="3077" w:type="dxa"/>
            <w:tcBorders>
              <w:top w:val="single" w:sz="4" w:space="0" w:color="000000"/>
              <w:left w:val="single" w:sz="4" w:space="0" w:color="000000"/>
              <w:bottom w:val="single" w:sz="4" w:space="0" w:color="000000"/>
              <w:right w:val="single" w:sz="4" w:space="0" w:color="000000"/>
            </w:tcBorders>
          </w:tcPr>
          <w:p w14:paraId="279FFAE9" w14:textId="77777777" w:rsidR="00245EC7" w:rsidRDefault="00245EC7" w:rsidP="008A2F42">
            <w:r>
              <w:rPr>
                <w:rFonts w:ascii="Times New Roman" w:eastAsia="Times New Roman" w:hAnsi="Times New Roman" w:cs="Times New Roman"/>
                <w:sz w:val="20"/>
              </w:rPr>
              <w:t xml:space="preserve">Inclusive discussion of access to information in all parent/teacher annual meetings </w:t>
            </w:r>
          </w:p>
        </w:tc>
        <w:tc>
          <w:tcPr>
            <w:tcW w:w="3077" w:type="dxa"/>
            <w:tcBorders>
              <w:top w:val="single" w:sz="4" w:space="0" w:color="000000"/>
              <w:left w:val="single" w:sz="4" w:space="0" w:color="000000"/>
              <w:bottom w:val="single" w:sz="4" w:space="0" w:color="000000"/>
              <w:right w:val="single" w:sz="4" w:space="0" w:color="000000"/>
            </w:tcBorders>
          </w:tcPr>
          <w:p w14:paraId="3F6985C6" w14:textId="77777777" w:rsidR="00245EC7" w:rsidRDefault="00245EC7" w:rsidP="008A2F42">
            <w:pPr>
              <w:spacing w:after="2" w:line="290" w:lineRule="auto"/>
            </w:pPr>
            <w:r>
              <w:rPr>
                <w:rFonts w:ascii="Times New Roman" w:eastAsia="Times New Roman" w:hAnsi="Times New Roman" w:cs="Times New Roman"/>
                <w:sz w:val="20"/>
              </w:rPr>
              <w:t xml:space="preserve">Ask parents and professionals about preferred formats for accessing information e.g. braille, other languages  </w:t>
            </w:r>
          </w:p>
          <w:p w14:paraId="4E3DE18F" w14:textId="77777777" w:rsidR="00245EC7" w:rsidRDefault="00245EC7" w:rsidP="008A2F42">
            <w:pPr>
              <w:spacing w:after="29"/>
            </w:pPr>
            <w:r>
              <w:rPr>
                <w:rFonts w:ascii="Times New Roman" w:eastAsia="Times New Roman" w:hAnsi="Times New Roman" w:cs="Times New Roman"/>
                <w:sz w:val="20"/>
              </w:rPr>
              <w:t xml:space="preserve"> </w:t>
            </w:r>
          </w:p>
          <w:p w14:paraId="3703029E" w14:textId="77777777" w:rsidR="00245EC7" w:rsidRDefault="00245EC7" w:rsidP="008A2F42"/>
        </w:tc>
        <w:tc>
          <w:tcPr>
            <w:tcW w:w="3079" w:type="dxa"/>
            <w:tcBorders>
              <w:top w:val="single" w:sz="4" w:space="0" w:color="000000"/>
              <w:left w:val="single" w:sz="4" w:space="0" w:color="000000"/>
              <w:bottom w:val="single" w:sz="4" w:space="0" w:color="000000"/>
              <w:right w:val="single" w:sz="4" w:space="0" w:color="000000"/>
            </w:tcBorders>
          </w:tcPr>
          <w:p w14:paraId="09882ECF" w14:textId="77777777" w:rsidR="00245EC7" w:rsidRDefault="00245EC7" w:rsidP="008A2F42">
            <w:pPr>
              <w:spacing w:after="29"/>
            </w:pPr>
            <w:r>
              <w:rPr>
                <w:rFonts w:ascii="Times New Roman" w:eastAsia="Times New Roman" w:hAnsi="Times New Roman" w:cs="Times New Roman"/>
                <w:sz w:val="20"/>
              </w:rPr>
              <w:t xml:space="preserve">Annually  </w:t>
            </w:r>
          </w:p>
          <w:p w14:paraId="487872A5" w14:textId="77777777" w:rsidR="00245EC7" w:rsidRDefault="00245EC7" w:rsidP="008A2F42">
            <w:pPr>
              <w:spacing w:after="29"/>
            </w:pPr>
            <w:r>
              <w:rPr>
                <w:rFonts w:ascii="Times New Roman" w:eastAsia="Times New Roman" w:hAnsi="Times New Roman" w:cs="Times New Roman"/>
                <w:sz w:val="20"/>
              </w:rPr>
              <w:t xml:space="preserve"> </w:t>
            </w:r>
          </w:p>
          <w:p w14:paraId="4FD30DAA" w14:textId="77777777" w:rsidR="00245EC7" w:rsidRDefault="00245EC7" w:rsidP="008A2F42">
            <w:pPr>
              <w:spacing w:after="29"/>
            </w:pPr>
            <w:r>
              <w:rPr>
                <w:rFonts w:ascii="Times New Roman" w:eastAsia="Times New Roman" w:hAnsi="Times New Roman" w:cs="Times New Roman"/>
                <w:sz w:val="20"/>
              </w:rPr>
              <w:t xml:space="preserve"> </w:t>
            </w:r>
          </w:p>
          <w:p w14:paraId="6EC017E9" w14:textId="77777777" w:rsidR="00245EC7" w:rsidRDefault="00245EC7" w:rsidP="008A2F42">
            <w:pPr>
              <w:spacing w:after="32"/>
            </w:pPr>
            <w:r>
              <w:rPr>
                <w:rFonts w:ascii="Times New Roman" w:eastAsia="Times New Roman" w:hAnsi="Times New Roman" w:cs="Times New Roman"/>
                <w:sz w:val="20"/>
              </w:rPr>
              <w:t xml:space="preserve"> </w:t>
            </w:r>
          </w:p>
          <w:p w14:paraId="5A6227B9" w14:textId="77777777" w:rsidR="00245EC7" w:rsidRDefault="00245EC7" w:rsidP="008A2F42">
            <w:pPr>
              <w:spacing w:after="29"/>
            </w:pPr>
            <w:r>
              <w:rPr>
                <w:rFonts w:ascii="Times New Roman" w:eastAsia="Times New Roman" w:hAnsi="Times New Roman" w:cs="Times New Roman"/>
                <w:sz w:val="20"/>
              </w:rPr>
              <w:t xml:space="preserve"> </w:t>
            </w:r>
          </w:p>
          <w:p w14:paraId="029ADB92" w14:textId="77777777" w:rsidR="00245EC7" w:rsidRDefault="00245EC7" w:rsidP="008A2F42"/>
        </w:tc>
        <w:tc>
          <w:tcPr>
            <w:tcW w:w="3077" w:type="dxa"/>
            <w:tcBorders>
              <w:top w:val="single" w:sz="4" w:space="0" w:color="000000"/>
              <w:left w:val="single" w:sz="4" w:space="0" w:color="000000"/>
              <w:bottom w:val="single" w:sz="4" w:space="0" w:color="000000"/>
              <w:right w:val="single" w:sz="4" w:space="0" w:color="000000"/>
            </w:tcBorders>
          </w:tcPr>
          <w:p w14:paraId="09E63115" w14:textId="77777777" w:rsidR="00245EC7" w:rsidRDefault="00245EC7" w:rsidP="008A2F42">
            <w:pPr>
              <w:spacing w:after="29"/>
            </w:pPr>
            <w:r>
              <w:rPr>
                <w:rFonts w:ascii="Times New Roman" w:eastAsia="Times New Roman" w:hAnsi="Times New Roman" w:cs="Times New Roman"/>
                <w:sz w:val="20"/>
              </w:rPr>
              <w:t xml:space="preserve">SENCO/Executive </w:t>
            </w:r>
          </w:p>
          <w:p w14:paraId="5EF59938" w14:textId="77777777" w:rsidR="00245EC7" w:rsidRDefault="00245EC7" w:rsidP="008A2F42">
            <w:pPr>
              <w:spacing w:after="29"/>
            </w:pPr>
            <w:r>
              <w:rPr>
                <w:rFonts w:ascii="Times New Roman" w:eastAsia="Times New Roman" w:hAnsi="Times New Roman" w:cs="Times New Roman"/>
                <w:sz w:val="20"/>
              </w:rPr>
              <w:t xml:space="preserve">Headteacher/Head of School </w:t>
            </w:r>
          </w:p>
          <w:p w14:paraId="0F03D8B9" w14:textId="77777777" w:rsidR="00245EC7" w:rsidRDefault="00245EC7" w:rsidP="008A2F42">
            <w:pPr>
              <w:spacing w:after="29"/>
            </w:pPr>
            <w:r>
              <w:rPr>
                <w:rFonts w:ascii="Times New Roman" w:eastAsia="Times New Roman" w:hAnsi="Times New Roman" w:cs="Times New Roman"/>
                <w:sz w:val="20"/>
              </w:rPr>
              <w:t xml:space="preserve"> </w:t>
            </w:r>
          </w:p>
          <w:p w14:paraId="219DDE2B" w14:textId="77777777" w:rsidR="00245EC7" w:rsidRDefault="00245EC7" w:rsidP="008A2F42">
            <w:pPr>
              <w:spacing w:after="32"/>
            </w:pPr>
            <w:r>
              <w:rPr>
                <w:rFonts w:ascii="Times New Roman" w:eastAsia="Times New Roman" w:hAnsi="Times New Roman" w:cs="Times New Roman"/>
                <w:sz w:val="20"/>
              </w:rPr>
              <w:t xml:space="preserve"> </w:t>
            </w:r>
          </w:p>
          <w:p w14:paraId="4060CA7F" w14:textId="77777777" w:rsidR="00245EC7" w:rsidRDefault="00245EC7" w:rsidP="008A2F42">
            <w:pPr>
              <w:spacing w:after="29"/>
            </w:pPr>
            <w:r>
              <w:rPr>
                <w:rFonts w:ascii="Times New Roman" w:eastAsia="Times New Roman" w:hAnsi="Times New Roman" w:cs="Times New Roman"/>
                <w:sz w:val="20"/>
              </w:rPr>
              <w:t xml:space="preserve"> </w:t>
            </w:r>
          </w:p>
          <w:p w14:paraId="5C4550C9" w14:textId="77777777" w:rsidR="00245EC7" w:rsidRDefault="00245EC7" w:rsidP="008A2F42">
            <w:pPr>
              <w:spacing w:after="29"/>
            </w:pPr>
            <w:r>
              <w:rPr>
                <w:rFonts w:ascii="Times New Roman" w:eastAsia="Times New Roman" w:hAnsi="Times New Roman" w:cs="Times New Roman"/>
                <w:sz w:val="20"/>
              </w:rPr>
              <w:t xml:space="preserve">SENCO/Executive </w:t>
            </w:r>
          </w:p>
          <w:p w14:paraId="6A392960" w14:textId="77777777" w:rsidR="00245EC7" w:rsidRDefault="00245EC7" w:rsidP="008A2F42">
            <w:r>
              <w:rPr>
                <w:rFonts w:ascii="Times New Roman" w:eastAsia="Times New Roman" w:hAnsi="Times New Roman" w:cs="Times New Roman"/>
                <w:sz w:val="20"/>
              </w:rPr>
              <w:t xml:space="preserve">Headteacher/Head of School </w:t>
            </w:r>
          </w:p>
        </w:tc>
        <w:tc>
          <w:tcPr>
            <w:tcW w:w="3079" w:type="dxa"/>
            <w:tcBorders>
              <w:top w:val="single" w:sz="4" w:space="0" w:color="000000"/>
              <w:left w:val="single" w:sz="4" w:space="0" w:color="000000"/>
              <w:bottom w:val="single" w:sz="4" w:space="0" w:color="000000"/>
              <w:right w:val="single" w:sz="4" w:space="0" w:color="000000"/>
            </w:tcBorders>
          </w:tcPr>
          <w:p w14:paraId="2DF53978" w14:textId="77777777" w:rsidR="00245EC7" w:rsidRDefault="00245EC7" w:rsidP="008A2F42">
            <w:r>
              <w:rPr>
                <w:rFonts w:ascii="Times New Roman" w:eastAsia="Times New Roman" w:hAnsi="Times New Roman" w:cs="Times New Roman"/>
                <w:sz w:val="20"/>
              </w:rPr>
              <w:t xml:space="preserve">Staff more aware of preferred methods of communication, and parents feel included. School website will become accessible to all </w:t>
            </w:r>
          </w:p>
        </w:tc>
      </w:tr>
    </w:tbl>
    <w:p w14:paraId="2CEA3FE6" w14:textId="77777777" w:rsidR="00245EC7" w:rsidRDefault="00245EC7" w:rsidP="00245EC7">
      <w:pPr>
        <w:spacing w:after="0"/>
      </w:pPr>
      <w:r>
        <w:rPr>
          <w:rFonts w:ascii="Times New Roman" w:eastAsia="Times New Roman" w:hAnsi="Times New Roman" w:cs="Times New Roman"/>
          <w:sz w:val="20"/>
        </w:rPr>
        <w:t xml:space="preserve"> </w:t>
      </w:r>
    </w:p>
    <w:p w14:paraId="4A63E300" w14:textId="77777777" w:rsidR="00AC49B3" w:rsidRPr="00AC49B3" w:rsidRDefault="00AC49B3" w:rsidP="00AC49B3">
      <w:pPr>
        <w:tabs>
          <w:tab w:val="left" w:pos="7876"/>
        </w:tabs>
        <w:rPr>
          <w:rFonts w:eastAsia="Times New Roman" w:cstheme="minorHAnsi"/>
          <w:lang w:eastAsia="en-GB"/>
        </w:rPr>
      </w:pPr>
    </w:p>
    <w:sectPr w:rsidR="00AC49B3" w:rsidRPr="00AC49B3" w:rsidSect="00245EC7">
      <w:pgSz w:w="16838" w:h="11906" w:orient="landscape"/>
      <w:pgMar w:top="725" w:right="5046" w:bottom="74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64E4D" w14:textId="77777777" w:rsidR="008850AE" w:rsidRDefault="008850AE" w:rsidP="00DF4C66">
      <w:pPr>
        <w:spacing w:after="0"/>
      </w:pPr>
      <w:r>
        <w:separator/>
      </w:r>
    </w:p>
  </w:endnote>
  <w:endnote w:type="continuationSeparator" w:id="0">
    <w:p w14:paraId="6F1BBB37" w14:textId="77777777" w:rsidR="008850AE" w:rsidRDefault="008850AE" w:rsidP="00DF4C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17C4D" w14:textId="629C6196" w:rsidR="008F7BD1" w:rsidRDefault="00736225" w:rsidP="006E009C">
    <w:pPr>
      <w:tabs>
        <w:tab w:val="left" w:pos="2235"/>
      </w:tabs>
      <w:spacing w:after="0"/>
      <w:jc w:val="center"/>
      <w:rPr>
        <w:i/>
        <w:color w:val="008080"/>
        <w:sz w:val="40"/>
      </w:rPr>
    </w:pPr>
    <w:r w:rsidRPr="00736225">
      <w:rPr>
        <w:i/>
        <w:color w:val="008080"/>
        <w:sz w:val="40"/>
      </w:rPr>
      <w:t>Excellence</w:t>
    </w:r>
    <w:r w:rsidRPr="00736225">
      <w:rPr>
        <w:i/>
        <w:color w:val="008080"/>
        <w:sz w:val="40"/>
      </w:rPr>
      <w:tab/>
      <w:t>Exploration</w:t>
    </w:r>
    <w:r w:rsidRPr="00736225">
      <w:rPr>
        <w:i/>
        <w:color w:val="008080"/>
        <w:sz w:val="40"/>
      </w:rPr>
      <w:tab/>
      <w:t>Encouragement</w:t>
    </w:r>
  </w:p>
  <w:p w14:paraId="24589F0C" w14:textId="59BD76DF" w:rsidR="006E009C" w:rsidRPr="00736225" w:rsidRDefault="006E009C" w:rsidP="006E009C">
    <w:pPr>
      <w:tabs>
        <w:tab w:val="left" w:pos="2235"/>
      </w:tabs>
      <w:spacing w:after="0"/>
      <w:jc w:val="center"/>
      <w:rPr>
        <w:sz w:val="24"/>
        <w:szCs w:val="24"/>
      </w:rPr>
    </w:pPr>
    <w:r w:rsidRPr="006E009C">
      <w:rPr>
        <w:sz w:val="24"/>
        <w:szCs w:val="24"/>
      </w:rPr>
      <w:fldChar w:fldCharType="begin"/>
    </w:r>
    <w:r w:rsidRPr="006E009C">
      <w:rPr>
        <w:sz w:val="24"/>
        <w:szCs w:val="24"/>
      </w:rPr>
      <w:instrText xml:space="preserve"> PAGE   \* MERGEFORMAT </w:instrText>
    </w:r>
    <w:r w:rsidRPr="006E009C">
      <w:rPr>
        <w:sz w:val="24"/>
        <w:szCs w:val="24"/>
      </w:rPr>
      <w:fldChar w:fldCharType="separate"/>
    </w:r>
    <w:r w:rsidRPr="006E009C">
      <w:rPr>
        <w:noProof/>
        <w:sz w:val="24"/>
        <w:szCs w:val="24"/>
      </w:rPr>
      <w:t>1</w:t>
    </w:r>
    <w:r w:rsidRPr="006E009C">
      <w:rPr>
        <w:noProof/>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98CE5" w14:textId="3B823D53" w:rsidR="00DA6F8D" w:rsidRDefault="00787576" w:rsidP="00DA6F8D">
    <w:pPr>
      <w:pStyle w:val="Footer"/>
      <w:tabs>
        <w:tab w:val="left" w:pos="2235"/>
      </w:tabs>
    </w:pPr>
    <w:r>
      <w:t>Plan</w:t>
    </w:r>
    <w:r w:rsidR="00DA6F8D">
      <w:t xml:space="preserve"> Owner: </w:t>
    </w:r>
    <w:r w:rsidR="00E27FD9">
      <w:t>Executive Head Teacher</w:t>
    </w:r>
    <w:r w:rsidR="00DA6F8D">
      <w:t xml:space="preserve"> </w:t>
    </w:r>
  </w:p>
  <w:p w14:paraId="6F0FA72D" w14:textId="55E1C4CB" w:rsidR="00E27FD9" w:rsidRDefault="00DA6F8D" w:rsidP="00DA6F8D">
    <w:pPr>
      <w:pStyle w:val="Footer"/>
      <w:tabs>
        <w:tab w:val="left" w:pos="2235"/>
      </w:tabs>
    </w:pPr>
    <w:r>
      <w:t>P</w:t>
    </w:r>
    <w:r w:rsidR="00787576">
      <w:t>lan</w:t>
    </w:r>
    <w:r>
      <w:t xml:space="preserve"> Date: September 20</w:t>
    </w:r>
    <w:r w:rsidR="00606E19">
      <w:t>23</w:t>
    </w:r>
    <w:r>
      <w:t xml:space="preserve"> </w:t>
    </w:r>
  </w:p>
  <w:p w14:paraId="560734E2" w14:textId="6CE97EA7" w:rsidR="00A87C11" w:rsidRDefault="00DA6F8D" w:rsidP="00E27FD9">
    <w:pPr>
      <w:pStyle w:val="Footer"/>
      <w:tabs>
        <w:tab w:val="left" w:pos="2235"/>
      </w:tabs>
    </w:pPr>
    <w:r>
      <w:t>Review Date: September 20</w:t>
    </w:r>
    <w:r w:rsidR="00606E19">
      <w:t>25</w:t>
    </w:r>
    <w:r w:rsidR="00F0098B">
      <w:t xml:space="preserve"> – </w:t>
    </w:r>
    <w:proofErr w:type="gramStart"/>
    <w:r w:rsidR="00F0098B">
      <w:t xml:space="preserve">adapted  </w:t>
    </w:r>
    <w:r w:rsidR="00A87C11">
      <w:t>targets</w:t>
    </w:r>
    <w:proofErr w:type="gramEnd"/>
  </w:p>
  <w:p w14:paraId="00E69F3F" w14:textId="345E0D04" w:rsidR="00A87C11" w:rsidRDefault="00A87C11" w:rsidP="00E27FD9">
    <w:pPr>
      <w:pStyle w:val="Footer"/>
      <w:tabs>
        <w:tab w:val="left" w:pos="2235"/>
      </w:tabs>
    </w:pPr>
    <w:r>
      <w:t>Review Date: September 2026</w:t>
    </w:r>
    <w:r w:rsidR="00F07FA4">
      <w:t xml:space="preserve"> – adapted targets</w:t>
    </w:r>
  </w:p>
  <w:p w14:paraId="6F14F2E7" w14:textId="66AEABF1" w:rsidR="00DA6F8D" w:rsidRDefault="00DA6F8D" w:rsidP="00E27FD9">
    <w:pPr>
      <w:pStyle w:val="Footer"/>
      <w:tabs>
        <w:tab w:val="left" w:pos="2235"/>
      </w:tabs>
    </w:pPr>
    <w:r>
      <w:tab/>
    </w:r>
  </w:p>
  <w:p w14:paraId="1DD9A3CF" w14:textId="416DF8F7" w:rsidR="00E27FD9" w:rsidRDefault="00E27FD9" w:rsidP="00DA6F8D">
    <w:pPr>
      <w:pStyle w:val="Footer"/>
      <w:tabs>
        <w:tab w:val="clear" w:pos="4513"/>
        <w:tab w:val="clear" w:pos="9026"/>
        <w:tab w:val="left" w:pos="2235"/>
      </w:tabs>
    </w:pPr>
  </w:p>
  <w:p w14:paraId="32F5017C" w14:textId="4F14572F" w:rsidR="00E27FD9" w:rsidRPr="00E27FD9" w:rsidRDefault="00E27FD9" w:rsidP="00E27FD9">
    <w:pPr>
      <w:pStyle w:val="Footer"/>
      <w:tabs>
        <w:tab w:val="clear" w:pos="4513"/>
        <w:tab w:val="clear" w:pos="9026"/>
        <w:tab w:val="left" w:pos="2235"/>
      </w:tabs>
      <w:jc w:val="center"/>
      <w:rPr>
        <w:i/>
        <w:color w:val="008080"/>
        <w:sz w:val="40"/>
      </w:rPr>
    </w:pPr>
    <w:bookmarkStart w:id="0" w:name="_Hlk531091767"/>
    <w:bookmarkStart w:id="1" w:name="_Hlk531091768"/>
    <w:bookmarkStart w:id="2" w:name="_Hlk531091769"/>
    <w:bookmarkStart w:id="3" w:name="_Hlk531091770"/>
    <w:bookmarkStart w:id="4" w:name="_Hlk531091774"/>
    <w:bookmarkStart w:id="5" w:name="_Hlk531091775"/>
    <w:bookmarkStart w:id="6" w:name="_Hlk531091776"/>
    <w:bookmarkStart w:id="7" w:name="_Hlk531091777"/>
    <w:bookmarkStart w:id="8" w:name="_Hlk531091778"/>
    <w:bookmarkStart w:id="9" w:name="_Hlk531091779"/>
    <w:r w:rsidRPr="00E27FD9">
      <w:rPr>
        <w:i/>
        <w:color w:val="008080"/>
        <w:sz w:val="40"/>
      </w:rPr>
      <w:t>Excellence</w:t>
    </w:r>
    <w:r w:rsidRPr="00E27FD9">
      <w:rPr>
        <w:i/>
        <w:color w:val="008080"/>
        <w:sz w:val="40"/>
      </w:rPr>
      <w:tab/>
      <w:t>Exploration</w:t>
    </w:r>
    <w:r w:rsidRPr="00E27FD9">
      <w:rPr>
        <w:i/>
        <w:color w:val="008080"/>
        <w:sz w:val="40"/>
      </w:rPr>
      <w:tab/>
      <w:t>Encouragement</w:t>
    </w:r>
    <w:bookmarkEnd w:id="0"/>
    <w:bookmarkEnd w:id="1"/>
    <w:bookmarkEnd w:id="2"/>
    <w:bookmarkEnd w:id="3"/>
    <w:bookmarkEnd w:id="4"/>
    <w:bookmarkEnd w:id="5"/>
    <w:bookmarkEnd w:id="6"/>
    <w:bookmarkEnd w:id="7"/>
    <w:bookmarkEnd w:id="8"/>
    <w:bookmarkEnd w:id="9"/>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5FE4F" w14:textId="77777777" w:rsidR="00DB3209" w:rsidRDefault="00DB3209" w:rsidP="006E009C">
    <w:pPr>
      <w:tabs>
        <w:tab w:val="left" w:pos="2235"/>
      </w:tabs>
      <w:spacing w:after="0"/>
      <w:jc w:val="center"/>
      <w:rPr>
        <w:i/>
        <w:color w:val="008080"/>
        <w:sz w:val="40"/>
      </w:rPr>
    </w:pPr>
    <w:r w:rsidRPr="00736225">
      <w:rPr>
        <w:i/>
        <w:color w:val="008080"/>
        <w:sz w:val="40"/>
      </w:rPr>
      <w:t>Excellence</w:t>
    </w:r>
    <w:r w:rsidRPr="00736225">
      <w:rPr>
        <w:i/>
        <w:color w:val="008080"/>
        <w:sz w:val="40"/>
      </w:rPr>
      <w:tab/>
      <w:t>Exploration</w:t>
    </w:r>
    <w:r w:rsidRPr="00736225">
      <w:rPr>
        <w:i/>
        <w:color w:val="008080"/>
        <w:sz w:val="40"/>
      </w:rPr>
      <w:tab/>
      <w:t>Encouragement</w:t>
    </w:r>
  </w:p>
  <w:p w14:paraId="7179D890" w14:textId="77777777" w:rsidR="00DB3209" w:rsidRPr="00736225" w:rsidRDefault="00DB3209" w:rsidP="006E009C">
    <w:pPr>
      <w:tabs>
        <w:tab w:val="left" w:pos="2235"/>
      </w:tabs>
      <w:spacing w:after="0"/>
      <w:jc w:val="center"/>
      <w:rPr>
        <w:sz w:val="24"/>
        <w:szCs w:val="24"/>
      </w:rPr>
    </w:pPr>
    <w:r w:rsidRPr="006E009C">
      <w:rPr>
        <w:sz w:val="24"/>
        <w:szCs w:val="24"/>
      </w:rPr>
      <w:fldChar w:fldCharType="begin"/>
    </w:r>
    <w:r w:rsidRPr="006E009C">
      <w:rPr>
        <w:sz w:val="24"/>
        <w:szCs w:val="24"/>
      </w:rPr>
      <w:instrText xml:space="preserve"> PAGE   \* MERGEFORMAT </w:instrText>
    </w:r>
    <w:r w:rsidRPr="006E009C">
      <w:rPr>
        <w:sz w:val="24"/>
        <w:szCs w:val="24"/>
      </w:rPr>
      <w:fldChar w:fldCharType="separate"/>
    </w:r>
    <w:r w:rsidRPr="006E009C">
      <w:rPr>
        <w:noProof/>
        <w:sz w:val="24"/>
        <w:szCs w:val="24"/>
      </w:rPr>
      <w:t>1</w:t>
    </w:r>
    <w:r w:rsidRPr="006E009C">
      <w:rPr>
        <w:noProof/>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C0158" w14:textId="77777777" w:rsidR="00DB3209" w:rsidRPr="00E27FD9" w:rsidRDefault="00DB3209" w:rsidP="00DB3209">
    <w:pPr>
      <w:pStyle w:val="Footer"/>
      <w:tabs>
        <w:tab w:val="clear" w:pos="4513"/>
        <w:tab w:val="clear" w:pos="9026"/>
        <w:tab w:val="left" w:pos="2235"/>
      </w:tabs>
      <w:jc w:val="center"/>
      <w:rPr>
        <w:i/>
        <w:color w:val="008080"/>
        <w:sz w:val="40"/>
      </w:rPr>
    </w:pPr>
    <w:r w:rsidRPr="00E27FD9">
      <w:rPr>
        <w:i/>
        <w:color w:val="008080"/>
        <w:sz w:val="40"/>
      </w:rPr>
      <w:t>Excellence</w:t>
    </w:r>
    <w:r w:rsidRPr="00E27FD9">
      <w:rPr>
        <w:i/>
        <w:color w:val="008080"/>
        <w:sz w:val="40"/>
      </w:rPr>
      <w:tab/>
      <w:t>Exploration</w:t>
    </w:r>
    <w:r w:rsidRPr="00E27FD9">
      <w:rPr>
        <w:i/>
        <w:color w:val="008080"/>
        <w:sz w:val="40"/>
      </w:rPr>
      <w:tab/>
      <w:t>Encouragement</w:t>
    </w:r>
  </w:p>
  <w:p w14:paraId="505D3CD2" w14:textId="6A761188" w:rsidR="00DB3209" w:rsidRPr="00DB3209" w:rsidRDefault="00DB3209" w:rsidP="00DB320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AA946" w14:textId="77777777" w:rsidR="008850AE" w:rsidRDefault="008850AE" w:rsidP="00DF4C66">
      <w:pPr>
        <w:spacing w:after="0"/>
      </w:pPr>
      <w:r>
        <w:separator/>
      </w:r>
    </w:p>
  </w:footnote>
  <w:footnote w:type="continuationSeparator" w:id="0">
    <w:p w14:paraId="5E836865" w14:textId="77777777" w:rsidR="008850AE" w:rsidRDefault="008850AE" w:rsidP="00DF4C6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31C4D"/>
    <w:multiLevelType w:val="hybridMultilevel"/>
    <w:tmpl w:val="DDB2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84112"/>
    <w:multiLevelType w:val="hybridMultilevel"/>
    <w:tmpl w:val="873A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B53628"/>
    <w:multiLevelType w:val="hybridMultilevel"/>
    <w:tmpl w:val="1C78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D66C4"/>
    <w:multiLevelType w:val="hybridMultilevel"/>
    <w:tmpl w:val="A5984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D22BB9"/>
    <w:multiLevelType w:val="hybridMultilevel"/>
    <w:tmpl w:val="2CF66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E60109"/>
    <w:multiLevelType w:val="hybridMultilevel"/>
    <w:tmpl w:val="3226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BE2264"/>
    <w:multiLevelType w:val="hybridMultilevel"/>
    <w:tmpl w:val="38D6CDBC"/>
    <w:lvl w:ilvl="0" w:tplc="53625CA8">
      <w:start w:val="1"/>
      <w:numFmt w:val="lowerLetter"/>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6FEB90A">
      <w:start w:val="1"/>
      <w:numFmt w:val="lowerLetter"/>
      <w:lvlText w:val="%2"/>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D469B6C">
      <w:start w:val="1"/>
      <w:numFmt w:val="lowerRoman"/>
      <w:lvlText w:val="%3"/>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2383AA8">
      <w:start w:val="1"/>
      <w:numFmt w:val="decimal"/>
      <w:lvlText w:val="%4"/>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AE2FE54">
      <w:start w:val="1"/>
      <w:numFmt w:val="lowerLetter"/>
      <w:lvlText w:val="%5"/>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496B4CC">
      <w:start w:val="1"/>
      <w:numFmt w:val="lowerRoman"/>
      <w:lvlText w:val="%6"/>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9C021E0">
      <w:start w:val="1"/>
      <w:numFmt w:val="decimal"/>
      <w:lvlText w:val="%7"/>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EA69E2">
      <w:start w:val="1"/>
      <w:numFmt w:val="lowerLetter"/>
      <w:lvlText w:val="%8"/>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33C0244">
      <w:start w:val="1"/>
      <w:numFmt w:val="lowerRoman"/>
      <w:lvlText w:val="%9"/>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66557744">
    <w:abstractNumId w:val="2"/>
  </w:num>
  <w:num w:numId="2" w16cid:durableId="377508303">
    <w:abstractNumId w:val="0"/>
  </w:num>
  <w:num w:numId="3" w16cid:durableId="1392381543">
    <w:abstractNumId w:val="3"/>
  </w:num>
  <w:num w:numId="4" w16cid:durableId="934095707">
    <w:abstractNumId w:val="1"/>
  </w:num>
  <w:num w:numId="5" w16cid:durableId="696153287">
    <w:abstractNumId w:val="5"/>
  </w:num>
  <w:num w:numId="6" w16cid:durableId="1359618870">
    <w:abstractNumId w:val="4"/>
  </w:num>
  <w:num w:numId="7" w16cid:durableId="6549946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1B4"/>
    <w:rsid w:val="00083F39"/>
    <w:rsid w:val="001551B4"/>
    <w:rsid w:val="001C0F6F"/>
    <w:rsid w:val="0020593C"/>
    <w:rsid w:val="00245EC7"/>
    <w:rsid w:val="00342CBB"/>
    <w:rsid w:val="0038514F"/>
    <w:rsid w:val="005115F0"/>
    <w:rsid w:val="005444E8"/>
    <w:rsid w:val="00606E19"/>
    <w:rsid w:val="006E009C"/>
    <w:rsid w:val="007118D2"/>
    <w:rsid w:val="00736225"/>
    <w:rsid w:val="00787576"/>
    <w:rsid w:val="00825581"/>
    <w:rsid w:val="008850AE"/>
    <w:rsid w:val="008F7BD1"/>
    <w:rsid w:val="009911BF"/>
    <w:rsid w:val="009C1586"/>
    <w:rsid w:val="009E20C1"/>
    <w:rsid w:val="00A718D2"/>
    <w:rsid w:val="00A87C11"/>
    <w:rsid w:val="00AC49B3"/>
    <w:rsid w:val="00B23B5B"/>
    <w:rsid w:val="00C005EA"/>
    <w:rsid w:val="00C0247B"/>
    <w:rsid w:val="00DA6F8D"/>
    <w:rsid w:val="00DB3209"/>
    <w:rsid w:val="00DE3990"/>
    <w:rsid w:val="00DF4C66"/>
    <w:rsid w:val="00E27FD9"/>
    <w:rsid w:val="00E57ECA"/>
    <w:rsid w:val="00EF79A1"/>
    <w:rsid w:val="00F0098B"/>
    <w:rsid w:val="00F07FA4"/>
    <w:rsid w:val="00FE4E33"/>
    <w:rsid w:val="00FF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3341B"/>
  <w15:chartTrackingRefBased/>
  <w15:docId w15:val="{13766802-7ED3-4F22-A559-33D5BBCB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F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0F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1B4"/>
    <w:pPr>
      <w:ind w:left="720"/>
      <w:contextualSpacing/>
    </w:pPr>
  </w:style>
  <w:style w:type="paragraph" w:styleId="Header">
    <w:name w:val="header"/>
    <w:basedOn w:val="Normal"/>
    <w:link w:val="HeaderChar"/>
    <w:uiPriority w:val="99"/>
    <w:unhideWhenUsed/>
    <w:rsid w:val="00DF4C66"/>
    <w:pPr>
      <w:tabs>
        <w:tab w:val="center" w:pos="4513"/>
        <w:tab w:val="right" w:pos="9026"/>
      </w:tabs>
      <w:spacing w:after="0"/>
    </w:pPr>
  </w:style>
  <w:style w:type="character" w:customStyle="1" w:styleId="HeaderChar">
    <w:name w:val="Header Char"/>
    <w:basedOn w:val="DefaultParagraphFont"/>
    <w:link w:val="Header"/>
    <w:uiPriority w:val="99"/>
    <w:rsid w:val="00DF4C66"/>
  </w:style>
  <w:style w:type="paragraph" w:styleId="Footer">
    <w:name w:val="footer"/>
    <w:basedOn w:val="Normal"/>
    <w:link w:val="FooterChar"/>
    <w:uiPriority w:val="99"/>
    <w:unhideWhenUsed/>
    <w:rsid w:val="00DF4C66"/>
    <w:pPr>
      <w:tabs>
        <w:tab w:val="center" w:pos="4513"/>
        <w:tab w:val="right" w:pos="9026"/>
      </w:tabs>
      <w:spacing w:after="0"/>
    </w:pPr>
  </w:style>
  <w:style w:type="character" w:customStyle="1" w:styleId="FooterChar">
    <w:name w:val="Footer Char"/>
    <w:basedOn w:val="DefaultParagraphFont"/>
    <w:link w:val="Footer"/>
    <w:uiPriority w:val="99"/>
    <w:rsid w:val="00DF4C66"/>
  </w:style>
  <w:style w:type="character" w:customStyle="1" w:styleId="Heading1Char">
    <w:name w:val="Heading 1 Char"/>
    <w:basedOn w:val="DefaultParagraphFont"/>
    <w:link w:val="Heading1"/>
    <w:uiPriority w:val="9"/>
    <w:rsid w:val="001C0F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0F6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B3209"/>
    <w:pPr>
      <w:spacing w:line="259" w:lineRule="auto"/>
      <w:outlineLvl w:val="9"/>
    </w:pPr>
    <w:rPr>
      <w:lang w:val="en-US"/>
    </w:rPr>
  </w:style>
  <w:style w:type="paragraph" w:styleId="TOC1">
    <w:name w:val="toc 1"/>
    <w:basedOn w:val="Normal"/>
    <w:next w:val="Normal"/>
    <w:autoRedefine/>
    <w:uiPriority w:val="39"/>
    <w:unhideWhenUsed/>
    <w:rsid w:val="00DB3209"/>
    <w:pPr>
      <w:spacing w:after="100"/>
    </w:pPr>
  </w:style>
  <w:style w:type="paragraph" w:styleId="TOC2">
    <w:name w:val="toc 2"/>
    <w:basedOn w:val="Normal"/>
    <w:next w:val="Normal"/>
    <w:autoRedefine/>
    <w:uiPriority w:val="39"/>
    <w:unhideWhenUsed/>
    <w:rsid w:val="00DB3209"/>
    <w:pPr>
      <w:spacing w:after="100"/>
      <w:ind w:left="220"/>
    </w:pPr>
  </w:style>
  <w:style w:type="character" w:styleId="Hyperlink">
    <w:name w:val="Hyperlink"/>
    <w:basedOn w:val="DefaultParagraphFont"/>
    <w:uiPriority w:val="99"/>
    <w:unhideWhenUsed/>
    <w:rsid w:val="00DB3209"/>
    <w:rPr>
      <w:color w:val="0563C1" w:themeColor="hyperlink"/>
      <w:u w:val="single"/>
    </w:rPr>
  </w:style>
  <w:style w:type="table" w:customStyle="1" w:styleId="TableGrid">
    <w:name w:val="TableGrid"/>
    <w:rsid w:val="00245EC7"/>
    <w:pPr>
      <w:spacing w:after="0"/>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46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17698-2566-44F8-B261-E32EE96D3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1630</Words>
  <Characters>8775</Characters>
  <Application>Microsoft Office Word</Application>
  <DocSecurity>0</DocSecurity>
  <Lines>626</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McWilliams</dc:creator>
  <cp:keywords/>
  <dc:description/>
  <cp:lastModifiedBy>Michael Pasqualino</cp:lastModifiedBy>
  <cp:revision>2</cp:revision>
  <dcterms:created xsi:type="dcterms:W3CDTF">2026-03-12T16:01:00Z</dcterms:created>
  <dcterms:modified xsi:type="dcterms:W3CDTF">2026-03-12T16:01:00Z</dcterms:modified>
</cp:coreProperties>
</file>