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630B" w14:textId="00DA6697" w:rsidR="00DE3F78" w:rsidRPr="008B7A2A" w:rsidRDefault="00DE3F78" w:rsidP="00D77989">
      <w:pPr>
        <w:jc w:val="center"/>
        <w:rPr>
          <w:rFonts w:ascii="Comic Sans MS" w:hAnsi="Comic Sans MS"/>
        </w:rPr>
      </w:pPr>
      <w:r>
        <w:rPr>
          <w:noProof/>
        </w:rPr>
        <w:drawing>
          <wp:inline distT="0" distB="0" distL="0" distR="0" wp14:anchorId="1B3ACD5D" wp14:editId="39E9D4A3">
            <wp:extent cx="1133475" cy="1133475"/>
            <wp:effectExtent l="0" t="0" r="9525"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494273FD" w14:textId="34FBB047" w:rsidR="005C03BD" w:rsidRPr="00433D66" w:rsidRDefault="005C03BD" w:rsidP="005C03BD">
      <w:pPr>
        <w:jc w:val="center"/>
        <w:rPr>
          <w:rFonts w:ascii="Comic Sans MS" w:hAnsi="Comic Sans MS"/>
        </w:rPr>
      </w:pPr>
      <w:r w:rsidRPr="00433D66">
        <w:rPr>
          <w:rFonts w:ascii="Comic Sans MS" w:hAnsi="Comic Sans MS"/>
        </w:rPr>
        <w:t>Dear Children, Parents</w:t>
      </w:r>
      <w:r w:rsidR="00E02359" w:rsidRPr="00433D66">
        <w:rPr>
          <w:rFonts w:ascii="Comic Sans MS" w:hAnsi="Comic Sans MS"/>
        </w:rPr>
        <w:t>,</w:t>
      </w:r>
      <w:r w:rsidRPr="00433D66">
        <w:rPr>
          <w:rFonts w:ascii="Comic Sans MS" w:hAnsi="Comic Sans MS"/>
        </w:rPr>
        <w:t xml:space="preserve"> and Carers,</w:t>
      </w:r>
    </w:p>
    <w:p w14:paraId="65F6210D" w14:textId="7AE43EB7" w:rsidR="003F73C0" w:rsidRPr="00433D66" w:rsidRDefault="005C03BD" w:rsidP="006E70EC">
      <w:pPr>
        <w:jc w:val="center"/>
        <w:rPr>
          <w:rFonts w:ascii="Comic Sans MS" w:hAnsi="Comic Sans MS"/>
        </w:rPr>
      </w:pPr>
      <w:r w:rsidRPr="00433D66">
        <w:rPr>
          <w:rFonts w:ascii="Comic Sans MS" w:hAnsi="Comic Sans MS"/>
        </w:rPr>
        <w:t xml:space="preserve">I hope you have all had a Happy Christmas and I wish you all a Happy New Year. Don’t forget if you ever have any questions, messages or </w:t>
      </w:r>
      <w:r w:rsidR="00E02359" w:rsidRPr="00433D66">
        <w:rPr>
          <w:rFonts w:ascii="Comic Sans MS" w:hAnsi="Comic Sans MS"/>
        </w:rPr>
        <w:t>queries</w:t>
      </w:r>
      <w:r w:rsidRPr="00433D66">
        <w:rPr>
          <w:rFonts w:ascii="Comic Sans MS" w:hAnsi="Comic Sans MS"/>
        </w:rPr>
        <w:t>, please use the communication book. I look forward to hearing about what the children got up to over the Christmas break.</w:t>
      </w:r>
    </w:p>
    <w:p w14:paraId="2E5ED613" w14:textId="7A412E2C" w:rsidR="00153055" w:rsidRPr="00433D66" w:rsidRDefault="00A40259" w:rsidP="009304D9">
      <w:pPr>
        <w:jc w:val="center"/>
        <w:rPr>
          <w:rFonts w:ascii="Comic Sans MS" w:hAnsi="Comic Sans MS"/>
        </w:rPr>
      </w:pPr>
      <w:r w:rsidRPr="00433D66">
        <w:rPr>
          <w:rFonts w:ascii="Comic Sans MS" w:hAnsi="Comic Sans MS"/>
        </w:rPr>
        <w:t>Thanks as always, Miss Burrows</w:t>
      </w:r>
    </w:p>
    <w:p w14:paraId="46F300ED" w14:textId="41256AF6" w:rsidR="009C5807" w:rsidRPr="00433D66" w:rsidRDefault="00385B39" w:rsidP="00385B39">
      <w:pPr>
        <w:rPr>
          <w:rFonts w:ascii="Comic Sans MS" w:hAnsi="Comic Sans MS"/>
        </w:rPr>
      </w:pPr>
      <w:r w:rsidRPr="00433D66">
        <w:rPr>
          <w:rFonts w:ascii="Comic Sans MS" w:hAnsi="Comic Sans MS"/>
          <w:noProof/>
        </w:rPr>
        <w:drawing>
          <wp:anchor distT="0" distB="0" distL="114300" distR="114300" simplePos="0" relativeHeight="251681792" behindDoc="0" locked="0" layoutInCell="1" allowOverlap="1" wp14:anchorId="07B01761" wp14:editId="72BDAAC8">
            <wp:simplePos x="0" y="0"/>
            <wp:positionH relativeFrom="column">
              <wp:posOffset>3762375</wp:posOffset>
            </wp:positionH>
            <wp:positionV relativeFrom="paragraph">
              <wp:posOffset>472440</wp:posOffset>
            </wp:positionV>
            <wp:extent cx="1997710" cy="1247775"/>
            <wp:effectExtent l="0" t="0" r="2540" b="9525"/>
            <wp:wrapSquare wrapText="bothSides"/>
            <wp:docPr id="4" name="Picture 1" descr="Elmstead Wood Primary School - Reading for Pl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mstead Wood Primary School - Reading for Pleas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771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3D66">
        <w:rPr>
          <w:rFonts w:ascii="Comic Sans MS" w:hAnsi="Comic Sans MS"/>
        </w:rPr>
        <w:t xml:space="preserve">Our class read for this term is </w:t>
      </w:r>
      <w:r w:rsidR="00CA0BAA" w:rsidRPr="00433D66">
        <w:rPr>
          <w:rFonts w:ascii="Comic Sans MS" w:hAnsi="Comic Sans MS"/>
        </w:rPr>
        <w:t>Tom’s Midnight Garden.</w:t>
      </w:r>
      <w:r w:rsidR="00F97031" w:rsidRPr="00433D66">
        <w:rPr>
          <w:rFonts w:ascii="Comic Sans MS" w:hAnsi="Comic Sans MS"/>
        </w:rPr>
        <w:t xml:space="preserve"> Children will be working on their fluency through applying different skills. These skills are expression, automaticity, </w:t>
      </w:r>
      <w:r w:rsidR="00FB3AC3" w:rsidRPr="00433D66">
        <w:rPr>
          <w:rFonts w:ascii="Comic Sans MS" w:hAnsi="Comic Sans MS"/>
        </w:rPr>
        <w:t>rhythm</w:t>
      </w:r>
      <w:r w:rsidR="00F97031" w:rsidRPr="00433D66">
        <w:rPr>
          <w:rFonts w:ascii="Comic Sans MS" w:hAnsi="Comic Sans MS"/>
        </w:rPr>
        <w:t xml:space="preserve"> and phrasing and smoothness. </w:t>
      </w:r>
      <w:r w:rsidR="00A40259" w:rsidRPr="00433D66">
        <w:rPr>
          <w:rFonts w:ascii="Comic Sans MS" w:hAnsi="Comic Sans MS"/>
        </w:rPr>
        <w:t xml:space="preserve">The book will be used during our </w:t>
      </w:r>
      <w:r w:rsidR="00F97031" w:rsidRPr="00433D66">
        <w:rPr>
          <w:rFonts w:ascii="Comic Sans MS" w:hAnsi="Comic Sans MS"/>
        </w:rPr>
        <w:t xml:space="preserve">whole </w:t>
      </w:r>
      <w:r w:rsidR="00A40259" w:rsidRPr="00433D66">
        <w:rPr>
          <w:rFonts w:ascii="Comic Sans MS" w:hAnsi="Comic Sans MS"/>
        </w:rPr>
        <w:t>class-reading sessions</w:t>
      </w:r>
      <w:r w:rsidR="00F97031" w:rsidRPr="00433D66">
        <w:rPr>
          <w:rFonts w:ascii="Comic Sans MS" w:hAnsi="Comic Sans MS"/>
        </w:rPr>
        <w:t xml:space="preserve">. </w:t>
      </w:r>
      <w:r w:rsidR="00FB3AC3" w:rsidRPr="00433D66">
        <w:rPr>
          <w:rFonts w:ascii="Comic Sans MS" w:hAnsi="Comic Sans MS"/>
        </w:rPr>
        <w:t xml:space="preserve">Our text explores </w:t>
      </w:r>
      <w:r w:rsidR="009C5807" w:rsidRPr="00433D66">
        <w:rPr>
          <w:rFonts w:ascii="Comic Sans MS" w:hAnsi="Comic Sans MS"/>
        </w:rPr>
        <w:t xml:space="preserve">the themes of loneliness, friendship and empathy. </w:t>
      </w:r>
    </w:p>
    <w:p w14:paraId="3690C634" w14:textId="4A5C5B8C" w:rsidR="0071489F" w:rsidRPr="00433D66" w:rsidRDefault="0071489F" w:rsidP="00385B39">
      <w:pPr>
        <w:rPr>
          <w:rFonts w:ascii="Comic Sans MS" w:hAnsi="Comic Sans MS"/>
        </w:rPr>
      </w:pPr>
      <w:r w:rsidRPr="00433D66">
        <w:rPr>
          <w:rFonts w:ascii="Comic Sans MS" w:hAnsi="Comic Sans MS"/>
          <w:noProof/>
        </w:rPr>
        <w:drawing>
          <wp:anchor distT="0" distB="0" distL="114300" distR="114300" simplePos="0" relativeHeight="251693056" behindDoc="1" locked="0" layoutInCell="1" allowOverlap="1" wp14:anchorId="41D23C21" wp14:editId="5F80519F">
            <wp:simplePos x="0" y="0"/>
            <wp:positionH relativeFrom="margin">
              <wp:align>left</wp:align>
            </wp:positionH>
            <wp:positionV relativeFrom="paragraph">
              <wp:posOffset>134620</wp:posOffset>
            </wp:positionV>
            <wp:extent cx="1346835" cy="1733550"/>
            <wp:effectExtent l="0" t="0" r="5715" b="0"/>
            <wp:wrapTight wrapText="bothSides">
              <wp:wrapPolygon edited="0">
                <wp:start x="0" y="0"/>
                <wp:lineTo x="0" y="21363"/>
                <wp:lineTo x="21386" y="21363"/>
                <wp:lineTo x="21386" y="0"/>
                <wp:lineTo x="0" y="0"/>
              </wp:wrapPolygon>
            </wp:wrapTight>
            <wp:docPr id="1225468900" name="Picture 1225468900" descr="A red cover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cover with yellow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6835"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BB7A71" w14:textId="5430D6BC" w:rsidR="00385B39" w:rsidRPr="00433D66" w:rsidRDefault="00987EF1" w:rsidP="0071489F">
      <w:pPr>
        <w:rPr>
          <w:rFonts w:ascii="Comic Sans MS" w:hAnsi="Comic Sans MS"/>
        </w:rPr>
      </w:pPr>
      <w:r w:rsidRPr="00433D66">
        <w:rPr>
          <w:rFonts w:ascii="Comic Sans MS" w:hAnsi="Comic Sans MS"/>
        </w:rPr>
        <w:drawing>
          <wp:anchor distT="0" distB="0" distL="114300" distR="114300" simplePos="0" relativeHeight="251694080" behindDoc="0" locked="0" layoutInCell="1" allowOverlap="1" wp14:anchorId="1C6F1F08" wp14:editId="03EFE659">
            <wp:simplePos x="0" y="0"/>
            <wp:positionH relativeFrom="margin">
              <wp:align>right</wp:align>
            </wp:positionH>
            <wp:positionV relativeFrom="paragraph">
              <wp:posOffset>1769745</wp:posOffset>
            </wp:positionV>
            <wp:extent cx="2552058" cy="1640205"/>
            <wp:effectExtent l="0" t="0" r="1270" b="0"/>
            <wp:wrapSquare wrapText="bothSides"/>
            <wp:docPr id="1757964201" name="Picture 1" descr="A chart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64201" name="Picture 1" descr="A chart of different colo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2058" cy="1640205"/>
                    </a:xfrm>
                    <a:prstGeom prst="rect">
                      <a:avLst/>
                    </a:prstGeom>
                  </pic:spPr>
                </pic:pic>
              </a:graphicData>
            </a:graphic>
            <wp14:sizeRelH relativeFrom="page">
              <wp14:pctWidth>0</wp14:pctWidth>
            </wp14:sizeRelH>
            <wp14:sizeRelV relativeFrom="page">
              <wp14:pctHeight>0</wp14:pctHeight>
            </wp14:sizeRelV>
          </wp:anchor>
        </w:drawing>
      </w:r>
      <w:r w:rsidR="00385B39" w:rsidRPr="00433D66">
        <w:rPr>
          <w:rFonts w:ascii="Comic Sans MS" w:hAnsi="Comic Sans MS"/>
        </w:rPr>
        <w:t xml:space="preserve">Our first writing piece this term, will be a non-chronological report which will be based upon </w:t>
      </w:r>
      <w:r w:rsidR="0071489F" w:rsidRPr="00433D66">
        <w:rPr>
          <w:rFonts w:ascii="Comic Sans MS" w:hAnsi="Comic Sans MS"/>
        </w:rPr>
        <w:t>environmental issues explored in Planet SOS</w:t>
      </w:r>
      <w:r w:rsidR="00385B39" w:rsidRPr="00433D66">
        <w:rPr>
          <w:rFonts w:ascii="Comic Sans MS" w:hAnsi="Comic Sans MS"/>
        </w:rPr>
        <w:t xml:space="preserve">. We will be using paragraphs that are organised by key ideas and using links between our sentences to help navigate the reader from one idea to the next. We will be using a variety of sentence structures and adverbs as well as fronted adverbials. We will then be moving on to writing a persuasive text linked into our class read. </w:t>
      </w:r>
    </w:p>
    <w:p w14:paraId="5C398DE1" w14:textId="6BCE28DC" w:rsidR="008A488C" w:rsidRPr="00433D66" w:rsidRDefault="00661FF5" w:rsidP="001E1927">
      <w:pPr>
        <w:rPr>
          <w:rFonts w:ascii="Comic Sans MS" w:hAnsi="Comic Sans MS"/>
        </w:rPr>
      </w:pPr>
      <w:r w:rsidRPr="00433D66">
        <w:rPr>
          <w:rFonts w:ascii="Comic Sans MS" w:hAnsi="Comic Sans MS"/>
        </w:rPr>
        <w:t>This term</w:t>
      </w:r>
      <w:r w:rsidR="00D012CB" w:rsidRPr="00433D66">
        <w:rPr>
          <w:rFonts w:ascii="Comic Sans MS" w:hAnsi="Comic Sans MS"/>
        </w:rPr>
        <w:t xml:space="preserve"> in Maths, we</w:t>
      </w:r>
      <w:r w:rsidRPr="00433D66">
        <w:rPr>
          <w:rFonts w:ascii="Comic Sans MS" w:hAnsi="Comic Sans MS"/>
        </w:rPr>
        <w:t xml:space="preserve"> will begin with</w:t>
      </w:r>
      <w:r w:rsidR="00132DA0" w:rsidRPr="00433D66">
        <w:rPr>
          <w:rFonts w:ascii="Comic Sans MS" w:hAnsi="Comic Sans MS"/>
        </w:rPr>
        <w:t xml:space="preserve"> </w:t>
      </w:r>
      <w:r w:rsidR="00E272E1" w:rsidRPr="00433D66">
        <w:rPr>
          <w:rFonts w:ascii="Comic Sans MS" w:hAnsi="Comic Sans MS"/>
        </w:rPr>
        <w:t xml:space="preserve">statistics. </w:t>
      </w:r>
      <w:r w:rsidR="009C5807" w:rsidRPr="00433D66">
        <w:rPr>
          <w:rFonts w:ascii="Comic Sans MS" w:hAnsi="Comic Sans MS"/>
        </w:rPr>
        <w:t xml:space="preserve">Within this unit, children will be learning how to interpret and represent data. They will be exposed to bar graphs, pictograms, tally charts and tables. </w:t>
      </w:r>
      <w:r w:rsidR="008D501E" w:rsidRPr="00433D66">
        <w:rPr>
          <w:rFonts w:ascii="Comic Sans MS" w:hAnsi="Comic Sans MS"/>
        </w:rPr>
        <w:t>Then we will be moving onto properties of shapes</w:t>
      </w:r>
      <w:r w:rsidR="00C2596F" w:rsidRPr="00433D66">
        <w:rPr>
          <w:rFonts w:ascii="Comic Sans MS" w:hAnsi="Comic Sans MS"/>
          <w:noProof/>
        </w:rPr>
        <w:t xml:space="preserve">. Children will be </w:t>
      </w:r>
      <w:r w:rsidR="005202B6" w:rsidRPr="00433D66">
        <w:rPr>
          <w:rFonts w:ascii="Comic Sans MS" w:hAnsi="Comic Sans MS"/>
          <w:noProof/>
        </w:rPr>
        <w:t>identifying horizontal and vertical lines, and pairs of perpendicular lines</w:t>
      </w:r>
      <w:r w:rsidR="007A2D4F" w:rsidRPr="00433D66">
        <w:rPr>
          <w:rFonts w:ascii="Comic Sans MS" w:hAnsi="Comic Sans MS"/>
          <w:noProof/>
        </w:rPr>
        <w:t xml:space="preserve"> and parallel lines. </w:t>
      </w:r>
      <w:r w:rsidR="007A2D4F" w:rsidRPr="00433D66">
        <w:rPr>
          <w:rFonts w:ascii="Comic Sans MS" w:hAnsi="Comic Sans MS"/>
        </w:rPr>
        <w:t>Our learning will also focus on</w:t>
      </w:r>
      <w:r w:rsidR="00474366" w:rsidRPr="00433D66">
        <w:rPr>
          <w:rFonts w:ascii="Comic Sans MS" w:hAnsi="Comic Sans MS"/>
        </w:rPr>
        <w:t xml:space="preserve"> lines of symmetry found in 2D shapes. </w:t>
      </w:r>
      <w:r w:rsidR="007A2D4F" w:rsidRPr="00433D66">
        <w:rPr>
          <w:rFonts w:ascii="Comic Sans MS" w:hAnsi="Comic Sans MS"/>
        </w:rPr>
        <w:t xml:space="preserve"> </w:t>
      </w:r>
    </w:p>
    <w:p w14:paraId="4DF2BD88" w14:textId="77777777" w:rsidR="00812D75" w:rsidRPr="00433D66" w:rsidRDefault="00812D75" w:rsidP="00812D75">
      <w:pPr>
        <w:rPr>
          <w:rFonts w:ascii="Comic Sans MS" w:hAnsi="Comic Sans MS"/>
        </w:rPr>
      </w:pPr>
      <w:r w:rsidRPr="00433D66">
        <w:rPr>
          <w:rFonts w:ascii="Comic Sans MS" w:hAnsi="Comic Sans MS"/>
          <w:noProof/>
        </w:rPr>
        <w:lastRenderedPageBreak/>
        <w:drawing>
          <wp:anchor distT="0" distB="0" distL="114300" distR="114300" simplePos="0" relativeHeight="251685888" behindDoc="1" locked="0" layoutInCell="1" allowOverlap="1" wp14:anchorId="745DEE48" wp14:editId="61A8A834">
            <wp:simplePos x="0" y="0"/>
            <wp:positionH relativeFrom="margin">
              <wp:align>left</wp:align>
            </wp:positionH>
            <wp:positionV relativeFrom="paragraph">
              <wp:posOffset>0</wp:posOffset>
            </wp:positionV>
            <wp:extent cx="1920875" cy="1272540"/>
            <wp:effectExtent l="0" t="0" r="3175" b="3810"/>
            <wp:wrapTight wrapText="bothSides">
              <wp:wrapPolygon edited="0">
                <wp:start x="0" y="0"/>
                <wp:lineTo x="0" y="21341"/>
                <wp:lineTo x="21421" y="21341"/>
                <wp:lineTo x="21421" y="0"/>
                <wp:lineTo x="0" y="0"/>
              </wp:wrapPolygon>
            </wp:wrapTight>
            <wp:docPr id="7" name="Picture 7" descr="A magnet with paper cl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magnet with paper clip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0875" cy="1272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3D66">
        <w:rPr>
          <w:rFonts w:ascii="Comic Sans MS" w:hAnsi="Comic Sans MS"/>
        </w:rPr>
        <w:t xml:space="preserve">The Science topic this term, is forces and magnets. Within this topic, we will be recognising what push and pull are and identifying that they are a force. We will be investigating how things move on different surfaces. We will use this piece of learning to draw graphs and write conclusions. We will also be finding out more about who William Gilbert is and what he discovered. </w:t>
      </w:r>
    </w:p>
    <w:p w14:paraId="6E8B2C90" w14:textId="0344440B" w:rsidR="00A23354" w:rsidRPr="00433D66" w:rsidRDefault="00DD469C" w:rsidP="001E1927">
      <w:pPr>
        <w:rPr>
          <w:rFonts w:ascii="Comic Sans MS" w:hAnsi="Comic Sans MS"/>
        </w:rPr>
      </w:pPr>
      <w:r w:rsidRPr="00433D66">
        <w:rPr>
          <w:rFonts w:ascii="Comic Sans MS" w:hAnsi="Comic Sans MS"/>
          <w:noProof/>
        </w:rPr>
        <w:drawing>
          <wp:anchor distT="0" distB="0" distL="114300" distR="114300" simplePos="0" relativeHeight="251679744" behindDoc="1" locked="0" layoutInCell="1" allowOverlap="1" wp14:anchorId="121240A7" wp14:editId="515747F4">
            <wp:simplePos x="0" y="0"/>
            <wp:positionH relativeFrom="margin">
              <wp:posOffset>5038725</wp:posOffset>
            </wp:positionH>
            <wp:positionV relativeFrom="paragraph">
              <wp:posOffset>11430</wp:posOffset>
            </wp:positionV>
            <wp:extent cx="688975" cy="922020"/>
            <wp:effectExtent l="0" t="0" r="0" b="0"/>
            <wp:wrapTight wrapText="bothSides">
              <wp:wrapPolygon edited="0">
                <wp:start x="0" y="0"/>
                <wp:lineTo x="0" y="20975"/>
                <wp:lineTo x="20903" y="20975"/>
                <wp:lineTo x="20903" y="0"/>
                <wp:lineTo x="0" y="0"/>
              </wp:wrapPolygon>
            </wp:wrapTight>
            <wp:docPr id="1767525599" name="Picture 1" descr="James Baldwi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mes Baldwin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8975" cy="922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989" w:rsidRPr="00433D66">
        <w:rPr>
          <w:rFonts w:ascii="Comic Sans MS" w:hAnsi="Comic Sans MS"/>
        </w:rPr>
        <w:t xml:space="preserve">In RE, </w:t>
      </w:r>
      <w:r w:rsidR="00766F9B" w:rsidRPr="00433D66">
        <w:rPr>
          <w:rFonts w:ascii="Comic Sans MS" w:hAnsi="Comic Sans MS"/>
        </w:rPr>
        <w:t>the children will be applying their understanding of the concept of duty to the ways in which non-religious p</w:t>
      </w:r>
      <w:r w:rsidR="005245FC" w:rsidRPr="00433D66">
        <w:rPr>
          <w:rFonts w:ascii="Comic Sans MS" w:hAnsi="Comic Sans MS"/>
        </w:rPr>
        <w:t xml:space="preserve">eople try to live a good life. The children will be exploring the life of James Baldwin </w:t>
      </w:r>
      <w:r w:rsidR="00994EF7" w:rsidRPr="00433D66">
        <w:rPr>
          <w:rFonts w:ascii="Comic Sans MS" w:hAnsi="Comic Sans MS"/>
        </w:rPr>
        <w:t xml:space="preserve">and the golden rules he applied to his life. </w:t>
      </w:r>
    </w:p>
    <w:p w14:paraId="05F7125C" w14:textId="5AC11F60" w:rsidR="007E4AF0" w:rsidRPr="00433D66" w:rsidRDefault="00553B29" w:rsidP="007E4AF0">
      <w:pPr>
        <w:rPr>
          <w:rFonts w:ascii="Comic Sans MS" w:hAnsi="Comic Sans MS"/>
        </w:rPr>
      </w:pPr>
      <w:r w:rsidRPr="00433D66">
        <w:rPr>
          <w:rFonts w:ascii="Comic Sans MS" w:hAnsi="Comic Sans MS"/>
        </w:rPr>
        <w:t xml:space="preserve">In Geography, we will be learning about </w:t>
      </w:r>
      <w:r w:rsidR="007E4AF0" w:rsidRPr="00433D66">
        <w:rPr>
          <w:rFonts w:ascii="Comic Sans MS" w:hAnsi="Comic Sans MS"/>
        </w:rPr>
        <w:t xml:space="preserve">the Mediterranean. We will begin with locating the Mediterranean on a map and then will be describing the key human features of the Mediterranean. We will then be using this knowledge to </w:t>
      </w:r>
      <w:proofErr w:type="gramStart"/>
      <w:r w:rsidR="007E4AF0" w:rsidRPr="00433D66">
        <w:rPr>
          <w:rFonts w:ascii="Comic Sans MS" w:hAnsi="Comic Sans MS"/>
        </w:rPr>
        <w:t>compare and contrast</w:t>
      </w:r>
      <w:proofErr w:type="gramEnd"/>
      <w:r w:rsidR="007E4AF0" w:rsidRPr="00433D66">
        <w:rPr>
          <w:rFonts w:ascii="Comic Sans MS" w:hAnsi="Comic Sans MS"/>
        </w:rPr>
        <w:t xml:space="preserve"> the Mediterranean and the United Kingdom to understand why people visit the Mediterranean. </w:t>
      </w:r>
    </w:p>
    <w:p w14:paraId="58A6F78A" w14:textId="0A5ED227" w:rsidR="00553B29" w:rsidRPr="00433D66" w:rsidRDefault="00553B29" w:rsidP="00C667EB">
      <w:pPr>
        <w:rPr>
          <w:rFonts w:ascii="Comic Sans MS" w:hAnsi="Comic Sans MS"/>
        </w:rPr>
      </w:pPr>
      <w:r w:rsidRPr="00433D66">
        <w:rPr>
          <w:rFonts w:ascii="Comic Sans MS" w:hAnsi="Comic Sans MS"/>
        </w:rPr>
        <w:t>In Art</w:t>
      </w:r>
      <w:r w:rsidR="00247E1B" w:rsidRPr="00433D66">
        <w:rPr>
          <w:rFonts w:ascii="Comic Sans MS" w:hAnsi="Comic Sans MS"/>
        </w:rPr>
        <w:t xml:space="preserve">, we will be focusing on using acrylic paints. </w:t>
      </w:r>
      <w:r w:rsidR="00C151D8" w:rsidRPr="00433D66">
        <w:rPr>
          <w:rFonts w:ascii="Comic Sans MS" w:hAnsi="Comic Sans MS"/>
        </w:rPr>
        <w:t xml:space="preserve">Our important artists this term will be Henri Matisse and Oliver Jeffers. </w:t>
      </w:r>
      <w:r w:rsidR="003A1A57" w:rsidRPr="00433D66">
        <w:rPr>
          <w:rFonts w:ascii="Comic Sans MS" w:hAnsi="Comic Sans MS"/>
        </w:rPr>
        <w:t xml:space="preserve">Children will be using different colours </w:t>
      </w:r>
      <w:r w:rsidR="009304D9" w:rsidRPr="00433D66">
        <w:rPr>
          <w:rFonts w:ascii="Comic Sans MS" w:hAnsi="Comic Sans MS"/>
        </w:rPr>
        <w:t>to create a desired tone and will be focusing on ensuring they are using accurate brush strokes.</w:t>
      </w:r>
    </w:p>
    <w:p w14:paraId="67A95A1D" w14:textId="451ECFA9" w:rsidR="000044D5" w:rsidRPr="00433D66" w:rsidRDefault="00544331" w:rsidP="00C667EB">
      <w:pPr>
        <w:rPr>
          <w:rFonts w:ascii="Comic Sans MS" w:hAnsi="Comic Sans MS"/>
        </w:rPr>
      </w:pPr>
      <w:r w:rsidRPr="00433D66">
        <w:rPr>
          <w:rFonts w:ascii="Comic Sans MS" w:hAnsi="Comic Sans MS"/>
        </w:rPr>
        <w:t xml:space="preserve">In French, </w:t>
      </w:r>
      <w:r w:rsidR="008F00FA" w:rsidRPr="00433D66">
        <w:rPr>
          <w:rFonts w:ascii="Comic Sans MS" w:hAnsi="Comic Sans MS"/>
        </w:rPr>
        <w:t>our third</w:t>
      </w:r>
      <w:r w:rsidRPr="00433D66">
        <w:rPr>
          <w:rFonts w:ascii="Comic Sans MS" w:hAnsi="Comic Sans MS"/>
        </w:rPr>
        <w:t xml:space="preserve"> topic will be </w:t>
      </w:r>
      <w:r w:rsidR="006A7FA3" w:rsidRPr="00433D66">
        <w:rPr>
          <w:rFonts w:ascii="Comic Sans MS" w:hAnsi="Comic Sans MS"/>
        </w:rPr>
        <w:t xml:space="preserve">Les Legumes (vegetables). </w:t>
      </w:r>
      <w:r w:rsidR="00C667EB" w:rsidRPr="00433D66">
        <w:rPr>
          <w:rFonts w:ascii="Comic Sans MS" w:hAnsi="Comic Sans MS"/>
        </w:rPr>
        <w:t>T</w:t>
      </w:r>
      <w:r w:rsidRPr="00433D66">
        <w:rPr>
          <w:rFonts w:ascii="Comic Sans MS" w:hAnsi="Comic Sans MS"/>
        </w:rPr>
        <w:t>he children</w:t>
      </w:r>
      <w:r w:rsidR="00F83B71" w:rsidRPr="00433D66">
        <w:rPr>
          <w:rFonts w:ascii="Comic Sans MS" w:hAnsi="Comic Sans MS"/>
        </w:rPr>
        <w:t xml:space="preserve"> will learn 10 common vegetables in their plural form with their definite articles. They will learn the basic transactional language required </w:t>
      </w:r>
      <w:r w:rsidR="00D31F5E" w:rsidRPr="00433D66">
        <w:rPr>
          <w:rFonts w:ascii="Comic Sans MS" w:hAnsi="Comic Sans MS"/>
        </w:rPr>
        <w:t xml:space="preserve">to </w:t>
      </w:r>
      <w:r w:rsidR="00F83B71" w:rsidRPr="00433D66">
        <w:rPr>
          <w:rFonts w:ascii="Comic Sans MS" w:hAnsi="Comic Sans MS"/>
        </w:rPr>
        <w:t>take part in a role-play activity based on buying different quantities of vegetables from a market stall.</w:t>
      </w:r>
    </w:p>
    <w:p w14:paraId="728EE83C" w14:textId="71004FE4" w:rsidR="00EF009A" w:rsidRPr="00433D66" w:rsidRDefault="00912F55" w:rsidP="00EF009A">
      <w:pPr>
        <w:rPr>
          <w:rFonts w:ascii="Comic Sans MS" w:hAnsi="Comic Sans MS"/>
        </w:rPr>
      </w:pPr>
      <w:r w:rsidRPr="00433D66">
        <w:rPr>
          <w:rFonts w:ascii="Comic Sans MS" w:hAnsi="Comic Sans MS"/>
          <w:noProof/>
        </w:rPr>
        <w:drawing>
          <wp:anchor distT="0" distB="0" distL="114300" distR="114300" simplePos="0" relativeHeight="251688960" behindDoc="1" locked="0" layoutInCell="1" allowOverlap="1" wp14:anchorId="41A0BCEC" wp14:editId="57358407">
            <wp:simplePos x="0" y="0"/>
            <wp:positionH relativeFrom="margin">
              <wp:align>right</wp:align>
            </wp:positionH>
            <wp:positionV relativeFrom="paragraph">
              <wp:posOffset>1270</wp:posOffset>
            </wp:positionV>
            <wp:extent cx="1264920" cy="857885"/>
            <wp:effectExtent l="0" t="0" r="0" b="0"/>
            <wp:wrapTight wrapText="bothSides">
              <wp:wrapPolygon edited="0">
                <wp:start x="0" y="0"/>
                <wp:lineTo x="0" y="21104"/>
                <wp:lineTo x="21145" y="21104"/>
                <wp:lineTo x="21145" y="0"/>
                <wp:lineTo x="0" y="0"/>
              </wp:wrapPolygon>
            </wp:wrapTight>
            <wp:docPr id="1166384597" name="Picture 2" descr="What is Scratch? Scratch Block Co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cratch? Scratch Block Coding ..."/>
                    <pic:cNvPicPr>
                      <a:picLocks noChangeAspect="1" noChangeArrowheads="1"/>
                    </pic:cNvPicPr>
                  </pic:nvPicPr>
                  <pic:blipFill rotWithShape="1">
                    <a:blip r:embed="rId14">
                      <a:extLst>
                        <a:ext uri="{28A0092B-C50C-407E-A947-70E740481C1C}">
                          <a14:useLocalDpi xmlns:a14="http://schemas.microsoft.com/office/drawing/2010/main" val="0"/>
                        </a:ext>
                      </a:extLst>
                    </a:blip>
                    <a:srcRect l="18023" t="13101" r="16861" b="20524"/>
                    <a:stretch>
                      <a:fillRect/>
                    </a:stretch>
                  </pic:blipFill>
                  <pic:spPr bwMode="auto">
                    <a:xfrm>
                      <a:off x="0" y="0"/>
                      <a:ext cx="1264920" cy="857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09A" w:rsidRPr="00433D66">
        <w:rPr>
          <w:rFonts w:ascii="Comic Sans MS" w:hAnsi="Comic Sans MS"/>
        </w:rPr>
        <w:t>Our next computing topic will be exploring the concept of sequencing in programming through Scratch. It begins with an introduction to Scratch. The children will be introduced to a selection of motion, sound, and event blocks which they will use to create their own programs, featuring sequences.</w:t>
      </w:r>
      <w:r w:rsidRPr="00433D66">
        <w:rPr>
          <w:rFonts w:ascii="Comic Sans MS" w:hAnsi="Comic Sans MS"/>
        </w:rPr>
        <w:t xml:space="preserve"> </w:t>
      </w:r>
    </w:p>
    <w:p w14:paraId="6F704A1E" w14:textId="77777777" w:rsidR="00EF009A" w:rsidRPr="00433D66" w:rsidRDefault="00EF009A" w:rsidP="00EF009A">
      <w:pPr>
        <w:rPr>
          <w:rFonts w:ascii="Comic Sans MS" w:hAnsi="Comic Sans MS"/>
        </w:rPr>
      </w:pPr>
      <w:r w:rsidRPr="00433D66">
        <w:rPr>
          <w:rFonts w:ascii="Comic Sans MS" w:hAnsi="Comic Sans MS"/>
          <w:noProof/>
        </w:rPr>
        <w:drawing>
          <wp:anchor distT="0" distB="0" distL="114300" distR="114300" simplePos="0" relativeHeight="251687936" behindDoc="1" locked="0" layoutInCell="1" allowOverlap="1" wp14:anchorId="41D858B6" wp14:editId="23D002AE">
            <wp:simplePos x="0" y="0"/>
            <wp:positionH relativeFrom="margin">
              <wp:posOffset>-257984</wp:posOffset>
            </wp:positionH>
            <wp:positionV relativeFrom="paragraph">
              <wp:posOffset>5542</wp:posOffset>
            </wp:positionV>
            <wp:extent cx="1512570" cy="1115695"/>
            <wp:effectExtent l="0" t="0" r="0" b="8255"/>
            <wp:wrapTight wrapText="bothSides">
              <wp:wrapPolygon edited="0">
                <wp:start x="0" y="0"/>
                <wp:lineTo x="0" y="21391"/>
                <wp:lineTo x="21219" y="21391"/>
                <wp:lineTo x="21219" y="0"/>
                <wp:lineTo x="0" y="0"/>
              </wp:wrapPolygon>
            </wp:wrapTight>
            <wp:docPr id="10" name="Picture 1" descr="St Leonard's Primary School - Jigsaw PSHE"/>
            <wp:cNvGraphicFramePr/>
            <a:graphic xmlns:a="http://schemas.openxmlformats.org/drawingml/2006/main">
              <a:graphicData uri="http://schemas.openxmlformats.org/drawingml/2006/picture">
                <pic:pic xmlns:pic="http://schemas.openxmlformats.org/drawingml/2006/picture">
                  <pic:nvPicPr>
                    <pic:cNvPr id="10" name="Picture 1" descr="St Leonard's Primary School - Jigsaw PSHE"/>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2570" cy="1115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3D66">
        <w:rPr>
          <w:rFonts w:ascii="Comic Sans MS" w:hAnsi="Comic Sans MS"/>
        </w:rPr>
        <w:t xml:space="preserve">In PSHE, our third unit is based around ‘Dreams and Goals. We will begin by respecting and admiring people who overcome obstacles and achieve their dreams and goals (e.g. through disability). The children will then identify a dream/ambition that is important to them. We will be breaking down a goal into </w:t>
      </w:r>
      <w:proofErr w:type="gramStart"/>
      <w:r w:rsidRPr="00433D66">
        <w:rPr>
          <w:rFonts w:ascii="Comic Sans MS" w:hAnsi="Comic Sans MS"/>
        </w:rPr>
        <w:t>a number of</w:t>
      </w:r>
      <w:proofErr w:type="gramEnd"/>
      <w:r w:rsidRPr="00433D66">
        <w:rPr>
          <w:rFonts w:ascii="Comic Sans MS" w:hAnsi="Comic Sans MS"/>
        </w:rPr>
        <w:t xml:space="preserve"> steps and know how others could help me to achieve it. We will be learning who is responsible for their learning.</w:t>
      </w:r>
    </w:p>
    <w:p w14:paraId="20688394" w14:textId="25A7B41E" w:rsidR="00483A88" w:rsidRPr="00433D66" w:rsidRDefault="00650B98" w:rsidP="00153055">
      <w:pPr>
        <w:rPr>
          <w:rFonts w:ascii="Comic Sans MS" w:hAnsi="Comic Sans MS"/>
        </w:rPr>
      </w:pPr>
      <w:r w:rsidRPr="00433D66">
        <w:rPr>
          <w:rFonts w:ascii="Comic Sans MS" w:hAnsi="Comic Sans MS"/>
        </w:rPr>
        <w:t xml:space="preserve">In PE, our third unit of work is based all around ‘Football’. The children will develop their understanding of the attacking and defending principles of invasion games. The children will have to think about how they use skills, strategies and tactics to outwit </w:t>
      </w:r>
      <w:r w:rsidRPr="00433D66">
        <w:rPr>
          <w:rFonts w:ascii="Comic Sans MS" w:hAnsi="Comic Sans MS"/>
        </w:rPr>
        <w:lastRenderedPageBreak/>
        <w:t xml:space="preserve">the opposition. They will learn that in football, you do this by maintaining possession and moving the ball towards the goal to score. </w:t>
      </w:r>
    </w:p>
    <w:p w14:paraId="44E04016" w14:textId="77777777" w:rsidR="00DF21C6" w:rsidRPr="00433D66" w:rsidRDefault="00DF21C6" w:rsidP="00DF21C6">
      <w:pPr>
        <w:jc w:val="center"/>
        <w:rPr>
          <w:rFonts w:ascii="Comic Sans MS" w:hAnsi="Comic Sans MS"/>
          <w:u w:val="single"/>
        </w:rPr>
      </w:pPr>
      <w:r w:rsidRPr="00433D66">
        <w:rPr>
          <w:rFonts w:ascii="Comic Sans MS" w:hAnsi="Comic Sans MS"/>
          <w:u w:val="single"/>
        </w:rPr>
        <w:t xml:space="preserve">Homework </w:t>
      </w:r>
    </w:p>
    <w:p w14:paraId="2F4774B8" w14:textId="77777777" w:rsidR="003B237B" w:rsidRPr="00433D66" w:rsidRDefault="00DF21C6" w:rsidP="00DF21C6">
      <w:pPr>
        <w:rPr>
          <w:rFonts w:ascii="Comic Sans MS" w:hAnsi="Comic Sans MS"/>
        </w:rPr>
      </w:pPr>
      <w:r w:rsidRPr="00433D66">
        <w:rPr>
          <w:rFonts w:ascii="Comic Sans MS" w:hAnsi="Comic Sans MS"/>
        </w:rPr>
        <w:t>The most valuable homework you can do with your child is to set aside a short and daily piece of time where you share, read and enjoy books together.</w:t>
      </w:r>
    </w:p>
    <w:p w14:paraId="392AEA6E" w14:textId="232B2B7A" w:rsidR="00DF21C6" w:rsidRPr="00433D66" w:rsidRDefault="006A3836" w:rsidP="00DF21C6">
      <w:pPr>
        <w:rPr>
          <w:rFonts w:ascii="Comic Sans MS" w:hAnsi="Comic Sans MS"/>
        </w:rPr>
      </w:pPr>
      <w:r>
        <w:rPr>
          <w:rFonts w:ascii="Comic Sans MS" w:hAnsi="Comic Sans MS"/>
        </w:rPr>
        <w:t xml:space="preserve">If you think your child would benefit from having some additional work sent home to support their understanding of work covered in Maths, please do feel free to write a message in the communication book. </w:t>
      </w:r>
    </w:p>
    <w:p w14:paraId="3E70570D" w14:textId="77777777" w:rsidR="00DF21C6" w:rsidRPr="00433D66" w:rsidRDefault="00DF21C6" w:rsidP="00DF21C6">
      <w:pPr>
        <w:jc w:val="center"/>
        <w:rPr>
          <w:rFonts w:ascii="Comic Sans MS" w:hAnsi="Comic Sans MS"/>
          <w:u w:val="single"/>
        </w:rPr>
      </w:pPr>
      <w:r w:rsidRPr="00433D66">
        <w:rPr>
          <w:rFonts w:ascii="Comic Sans MS" w:hAnsi="Comic Sans MS"/>
          <w:u w:val="single"/>
        </w:rPr>
        <w:t>PE</w:t>
      </w:r>
    </w:p>
    <w:p w14:paraId="76C8666F" w14:textId="77777777" w:rsidR="00DF21C6" w:rsidRPr="00433D66" w:rsidRDefault="00DF21C6" w:rsidP="00DF21C6">
      <w:pPr>
        <w:rPr>
          <w:rFonts w:ascii="Comic Sans MS" w:hAnsi="Comic Sans MS"/>
        </w:rPr>
      </w:pPr>
      <w:r w:rsidRPr="00433D66">
        <w:rPr>
          <w:rFonts w:ascii="Comic Sans MS" w:hAnsi="Comic Sans MS"/>
        </w:rPr>
        <w:t xml:space="preserve">PE lessons will be on a </w:t>
      </w:r>
      <w:r w:rsidRPr="00433D66">
        <w:rPr>
          <w:rFonts w:ascii="Comic Sans MS" w:hAnsi="Comic Sans MS"/>
          <w:b/>
          <w:bCs/>
        </w:rPr>
        <w:t>Monday,</w:t>
      </w:r>
      <w:r w:rsidRPr="00433D66">
        <w:rPr>
          <w:rFonts w:ascii="Comic Sans MS" w:hAnsi="Comic Sans MS"/>
        </w:rPr>
        <w:t xml:space="preserve"> please can you ensure your child comes into school in their PE clothing.</w:t>
      </w:r>
    </w:p>
    <w:p w14:paraId="2339EE3F" w14:textId="3529BE00" w:rsidR="00DF21C6" w:rsidRDefault="00FA06D3" w:rsidP="00FA06D3">
      <w:pPr>
        <w:jc w:val="center"/>
        <w:rPr>
          <w:rFonts w:ascii="Comic Sans MS" w:hAnsi="Comic Sans MS"/>
          <w:u w:val="single"/>
        </w:rPr>
      </w:pPr>
      <w:r>
        <w:rPr>
          <w:rFonts w:ascii="Comic Sans MS" w:hAnsi="Comic Sans MS"/>
          <w:u w:val="single"/>
        </w:rPr>
        <w:t xml:space="preserve">Swimming </w:t>
      </w:r>
    </w:p>
    <w:p w14:paraId="3722F8A4" w14:textId="6D183D24" w:rsidR="00FA06D3" w:rsidRPr="00055A24" w:rsidRDefault="006A3836" w:rsidP="00DF21C6">
      <w:pPr>
        <w:rPr>
          <w:rFonts w:ascii="Comic Sans MS" w:hAnsi="Comic Sans MS"/>
        </w:rPr>
      </w:pPr>
      <w:r>
        <w:rPr>
          <w:rFonts w:ascii="Comic Sans MS" w:hAnsi="Comic Sans MS"/>
        </w:rPr>
        <w:t xml:space="preserve">As you will be aware, Morpurgo class will be attending swimming lessons on a </w:t>
      </w:r>
      <w:r w:rsidRPr="006A3836">
        <w:rPr>
          <w:rFonts w:ascii="Comic Sans MS" w:hAnsi="Comic Sans MS"/>
          <w:b/>
          <w:bCs/>
        </w:rPr>
        <w:t>Thursday</w:t>
      </w:r>
      <w:r>
        <w:rPr>
          <w:rFonts w:ascii="Comic Sans MS" w:hAnsi="Comic Sans MS"/>
        </w:rPr>
        <w:t xml:space="preserve"> morning. Please ensure your child comes into school with their swimming cos</w:t>
      </w:r>
      <w:r w:rsidR="00055A24">
        <w:rPr>
          <w:rFonts w:ascii="Comic Sans MS" w:hAnsi="Comic Sans MS"/>
        </w:rPr>
        <w:t xml:space="preserve">tume or swimming shorts underneath their PE kit. </w:t>
      </w:r>
    </w:p>
    <w:p w14:paraId="29142FAF" w14:textId="1603FFC0" w:rsidR="00FA06D3" w:rsidRPr="00433D66" w:rsidRDefault="00FA06D3" w:rsidP="00DF21C6">
      <w:pPr>
        <w:rPr>
          <w:rFonts w:ascii="Comic Sans MS" w:hAnsi="Comic Sans MS"/>
        </w:rPr>
      </w:pPr>
      <w:r w:rsidRPr="00433D66">
        <w:rPr>
          <w:rFonts w:ascii="Comic Sans MS" w:hAnsi="Comic Sans MS"/>
          <w:noProof/>
          <w:color w:val="2F5496" w:themeColor="accent1" w:themeShade="BF"/>
          <w:lang w:eastAsia="en-GB"/>
        </w:rPr>
        <w:drawing>
          <wp:anchor distT="0" distB="0" distL="114300" distR="114300" simplePos="0" relativeHeight="251691008" behindDoc="1" locked="0" layoutInCell="1" allowOverlap="1" wp14:anchorId="0075A21F" wp14:editId="327738C6">
            <wp:simplePos x="0" y="0"/>
            <wp:positionH relativeFrom="margin">
              <wp:align>center</wp:align>
            </wp:positionH>
            <wp:positionV relativeFrom="paragraph">
              <wp:posOffset>1270</wp:posOffset>
            </wp:positionV>
            <wp:extent cx="1176655" cy="1151890"/>
            <wp:effectExtent l="0" t="0" r="4445" b="0"/>
            <wp:wrapTight wrapText="bothSides">
              <wp:wrapPolygon edited="0">
                <wp:start x="0" y="0"/>
                <wp:lineTo x="0" y="21076"/>
                <wp:lineTo x="21332" y="21076"/>
                <wp:lineTo x="21332" y="0"/>
                <wp:lineTo x="0" y="0"/>
              </wp:wrapPolygon>
            </wp:wrapTight>
            <wp:docPr id="17" name="Picture 17" descr="A black and gold thank you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gold thank you sig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76655" cy="1151890"/>
                    </a:xfrm>
                    <a:prstGeom prst="rect">
                      <a:avLst/>
                    </a:prstGeom>
                  </pic:spPr>
                </pic:pic>
              </a:graphicData>
            </a:graphic>
            <wp14:sizeRelH relativeFrom="page">
              <wp14:pctWidth>0</wp14:pctWidth>
            </wp14:sizeRelH>
            <wp14:sizeRelV relativeFrom="page">
              <wp14:pctHeight>0</wp14:pctHeight>
            </wp14:sizeRelV>
          </wp:anchor>
        </w:drawing>
      </w:r>
    </w:p>
    <w:p w14:paraId="7F3C3C3F" w14:textId="77777777" w:rsidR="00DF21C6" w:rsidRPr="00433D66" w:rsidRDefault="00DF21C6" w:rsidP="00153055">
      <w:pPr>
        <w:rPr>
          <w:rFonts w:ascii="Comic Sans MS" w:hAnsi="Comic Sans MS"/>
        </w:rPr>
      </w:pPr>
    </w:p>
    <w:sectPr w:rsidR="00DF21C6" w:rsidRPr="00433D66" w:rsidSect="004C08B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FF7"/>
    <w:multiLevelType w:val="hybridMultilevel"/>
    <w:tmpl w:val="15DE3D76"/>
    <w:lvl w:ilvl="0" w:tplc="F6B89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874"/>
    <w:multiLevelType w:val="hybridMultilevel"/>
    <w:tmpl w:val="BC90929A"/>
    <w:lvl w:ilvl="0" w:tplc="2730DB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7BB2"/>
    <w:multiLevelType w:val="multilevel"/>
    <w:tmpl w:val="54FE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A0CF1"/>
    <w:multiLevelType w:val="multilevel"/>
    <w:tmpl w:val="7238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D6983"/>
    <w:multiLevelType w:val="hybridMultilevel"/>
    <w:tmpl w:val="4B2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1F6A"/>
    <w:multiLevelType w:val="hybridMultilevel"/>
    <w:tmpl w:val="3EE0717A"/>
    <w:lvl w:ilvl="0" w:tplc="59BE208E">
      <w:numFmt w:val="bullet"/>
      <w:lvlText w:val="-"/>
      <w:lvlJc w:val="left"/>
      <w:pPr>
        <w:ind w:left="720" w:hanging="360"/>
      </w:pPr>
      <w:rPr>
        <w:rFonts w:ascii="Comic Sans MS" w:eastAsia="Calibri" w:hAnsi="Comic Sans MS"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63575"/>
    <w:multiLevelType w:val="hybridMultilevel"/>
    <w:tmpl w:val="B016C954"/>
    <w:lvl w:ilvl="0" w:tplc="DE4CB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652025">
    <w:abstractNumId w:val="6"/>
  </w:num>
  <w:num w:numId="2" w16cid:durableId="825320466">
    <w:abstractNumId w:val="4"/>
  </w:num>
  <w:num w:numId="3" w16cid:durableId="358356451">
    <w:abstractNumId w:val="5"/>
  </w:num>
  <w:num w:numId="4" w16cid:durableId="322440832">
    <w:abstractNumId w:val="0"/>
  </w:num>
  <w:num w:numId="5" w16cid:durableId="1342316809">
    <w:abstractNumId w:val="2"/>
  </w:num>
  <w:num w:numId="6" w16cid:durableId="151915524">
    <w:abstractNumId w:val="1"/>
  </w:num>
  <w:num w:numId="7" w16cid:durableId="1859074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5A"/>
    <w:rsid w:val="000044D5"/>
    <w:rsid w:val="00010F41"/>
    <w:rsid w:val="000210B6"/>
    <w:rsid w:val="00027129"/>
    <w:rsid w:val="00042237"/>
    <w:rsid w:val="000440EC"/>
    <w:rsid w:val="0005072C"/>
    <w:rsid w:val="00054B17"/>
    <w:rsid w:val="00055A24"/>
    <w:rsid w:val="000D36FC"/>
    <w:rsid w:val="000E2171"/>
    <w:rsid w:val="0010750B"/>
    <w:rsid w:val="00132DA0"/>
    <w:rsid w:val="00153055"/>
    <w:rsid w:val="00162F28"/>
    <w:rsid w:val="00172EB0"/>
    <w:rsid w:val="0018132D"/>
    <w:rsid w:val="001D6CA6"/>
    <w:rsid w:val="001E1927"/>
    <w:rsid w:val="001F745A"/>
    <w:rsid w:val="00210B43"/>
    <w:rsid w:val="00240988"/>
    <w:rsid w:val="00247E1B"/>
    <w:rsid w:val="002655B9"/>
    <w:rsid w:val="002A40DF"/>
    <w:rsid w:val="002C10C4"/>
    <w:rsid w:val="002E28B1"/>
    <w:rsid w:val="00357307"/>
    <w:rsid w:val="00385B39"/>
    <w:rsid w:val="00397AA0"/>
    <w:rsid w:val="00397BB1"/>
    <w:rsid w:val="003A0B71"/>
    <w:rsid w:val="003A1A57"/>
    <w:rsid w:val="003B237B"/>
    <w:rsid w:val="003F73C0"/>
    <w:rsid w:val="00417548"/>
    <w:rsid w:val="00433D66"/>
    <w:rsid w:val="00442150"/>
    <w:rsid w:val="00474366"/>
    <w:rsid w:val="00481CD1"/>
    <w:rsid w:val="00481CE9"/>
    <w:rsid w:val="00483A88"/>
    <w:rsid w:val="00484236"/>
    <w:rsid w:val="004C08BB"/>
    <w:rsid w:val="005202B6"/>
    <w:rsid w:val="005245FC"/>
    <w:rsid w:val="00544331"/>
    <w:rsid w:val="00553B29"/>
    <w:rsid w:val="00565867"/>
    <w:rsid w:val="005852D0"/>
    <w:rsid w:val="0059088C"/>
    <w:rsid w:val="005B0280"/>
    <w:rsid w:val="005B1048"/>
    <w:rsid w:val="005C0286"/>
    <w:rsid w:val="005C03BD"/>
    <w:rsid w:val="005F2DA6"/>
    <w:rsid w:val="00632903"/>
    <w:rsid w:val="00633BE2"/>
    <w:rsid w:val="00633FE7"/>
    <w:rsid w:val="00650B98"/>
    <w:rsid w:val="00661FF5"/>
    <w:rsid w:val="00662C5F"/>
    <w:rsid w:val="00663236"/>
    <w:rsid w:val="00682FFA"/>
    <w:rsid w:val="006A3836"/>
    <w:rsid w:val="006A7FA3"/>
    <w:rsid w:val="006B31FA"/>
    <w:rsid w:val="006E70EC"/>
    <w:rsid w:val="006E73A1"/>
    <w:rsid w:val="0071489F"/>
    <w:rsid w:val="00766F9B"/>
    <w:rsid w:val="00775537"/>
    <w:rsid w:val="007821DF"/>
    <w:rsid w:val="007A2D4F"/>
    <w:rsid w:val="007A4FFE"/>
    <w:rsid w:val="007E4AF0"/>
    <w:rsid w:val="007E4E47"/>
    <w:rsid w:val="007F09C3"/>
    <w:rsid w:val="00812D75"/>
    <w:rsid w:val="00822EEA"/>
    <w:rsid w:val="0083132E"/>
    <w:rsid w:val="00831D5C"/>
    <w:rsid w:val="008429A3"/>
    <w:rsid w:val="008A4642"/>
    <w:rsid w:val="008A488C"/>
    <w:rsid w:val="008B7A2A"/>
    <w:rsid w:val="008D501E"/>
    <w:rsid w:val="008E0BBF"/>
    <w:rsid w:val="008F00FA"/>
    <w:rsid w:val="009056C6"/>
    <w:rsid w:val="00912F55"/>
    <w:rsid w:val="00917982"/>
    <w:rsid w:val="009304D9"/>
    <w:rsid w:val="00940C62"/>
    <w:rsid w:val="009421D1"/>
    <w:rsid w:val="00944BC3"/>
    <w:rsid w:val="00987EF1"/>
    <w:rsid w:val="00994EF7"/>
    <w:rsid w:val="009C5807"/>
    <w:rsid w:val="00A031CF"/>
    <w:rsid w:val="00A23354"/>
    <w:rsid w:val="00A40259"/>
    <w:rsid w:val="00A650FA"/>
    <w:rsid w:val="00A77177"/>
    <w:rsid w:val="00A94F2D"/>
    <w:rsid w:val="00A95113"/>
    <w:rsid w:val="00AB0F79"/>
    <w:rsid w:val="00AC460E"/>
    <w:rsid w:val="00AC60DE"/>
    <w:rsid w:val="00AE2D10"/>
    <w:rsid w:val="00AF30F7"/>
    <w:rsid w:val="00B13E19"/>
    <w:rsid w:val="00B24230"/>
    <w:rsid w:val="00B33B13"/>
    <w:rsid w:val="00B3423C"/>
    <w:rsid w:val="00B443FA"/>
    <w:rsid w:val="00BB04FA"/>
    <w:rsid w:val="00C01739"/>
    <w:rsid w:val="00C04DB4"/>
    <w:rsid w:val="00C14E27"/>
    <w:rsid w:val="00C151D8"/>
    <w:rsid w:val="00C2596F"/>
    <w:rsid w:val="00C36F9F"/>
    <w:rsid w:val="00C52464"/>
    <w:rsid w:val="00C667EB"/>
    <w:rsid w:val="00CA0BAA"/>
    <w:rsid w:val="00D012CB"/>
    <w:rsid w:val="00D31F5E"/>
    <w:rsid w:val="00D52EA0"/>
    <w:rsid w:val="00D662D8"/>
    <w:rsid w:val="00D77989"/>
    <w:rsid w:val="00DD469C"/>
    <w:rsid w:val="00DE2264"/>
    <w:rsid w:val="00DE3F78"/>
    <w:rsid w:val="00DE5C84"/>
    <w:rsid w:val="00DF21C6"/>
    <w:rsid w:val="00E02359"/>
    <w:rsid w:val="00E06685"/>
    <w:rsid w:val="00E272E1"/>
    <w:rsid w:val="00E35440"/>
    <w:rsid w:val="00E808EB"/>
    <w:rsid w:val="00E81136"/>
    <w:rsid w:val="00E8634A"/>
    <w:rsid w:val="00EB0998"/>
    <w:rsid w:val="00EE0B6B"/>
    <w:rsid w:val="00EE2663"/>
    <w:rsid w:val="00EF009A"/>
    <w:rsid w:val="00EF0A08"/>
    <w:rsid w:val="00F40894"/>
    <w:rsid w:val="00F83B71"/>
    <w:rsid w:val="00F97031"/>
    <w:rsid w:val="00FA06D3"/>
    <w:rsid w:val="00FB3AC3"/>
    <w:rsid w:val="00FD78FE"/>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1947"/>
  <w15:chartTrackingRefBased/>
  <w15:docId w15:val="{0D629ABA-B1A9-463F-A24E-EF0A27FF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45A"/>
    <w:pPr>
      <w:ind w:left="720"/>
      <w:contextualSpacing/>
    </w:pPr>
  </w:style>
  <w:style w:type="character" w:styleId="Strong">
    <w:name w:val="Strong"/>
    <w:basedOn w:val="DefaultParagraphFont"/>
    <w:uiPriority w:val="22"/>
    <w:qFormat/>
    <w:rsid w:val="00C36F9F"/>
    <w:rPr>
      <w:b/>
      <w:bCs/>
    </w:rPr>
  </w:style>
  <w:style w:type="table" w:styleId="TableGrid">
    <w:name w:val="Table Grid"/>
    <w:basedOn w:val="TableNormal"/>
    <w:uiPriority w:val="39"/>
    <w:rsid w:val="000044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31039">
      <w:bodyDiv w:val="1"/>
      <w:marLeft w:val="0"/>
      <w:marRight w:val="0"/>
      <w:marTop w:val="0"/>
      <w:marBottom w:val="0"/>
      <w:divBdr>
        <w:top w:val="none" w:sz="0" w:space="0" w:color="auto"/>
        <w:left w:val="none" w:sz="0" w:space="0" w:color="auto"/>
        <w:bottom w:val="none" w:sz="0" w:space="0" w:color="auto"/>
        <w:right w:val="none" w:sz="0" w:space="0" w:color="auto"/>
      </w:divBdr>
      <w:divsChild>
        <w:div w:id="1551382336">
          <w:marLeft w:val="0"/>
          <w:marRight w:val="0"/>
          <w:marTop w:val="0"/>
          <w:marBottom w:val="0"/>
          <w:divBdr>
            <w:top w:val="none" w:sz="0" w:space="0" w:color="auto"/>
            <w:left w:val="none" w:sz="0" w:space="0" w:color="auto"/>
            <w:bottom w:val="none" w:sz="0" w:space="0" w:color="auto"/>
            <w:right w:val="none" w:sz="0" w:space="0" w:color="auto"/>
          </w:divBdr>
        </w:div>
        <w:div w:id="554589846">
          <w:marLeft w:val="0"/>
          <w:marRight w:val="0"/>
          <w:marTop w:val="0"/>
          <w:marBottom w:val="0"/>
          <w:divBdr>
            <w:top w:val="none" w:sz="0" w:space="0" w:color="auto"/>
            <w:left w:val="none" w:sz="0" w:space="0" w:color="auto"/>
            <w:bottom w:val="none" w:sz="0" w:space="0" w:color="auto"/>
            <w:right w:val="none" w:sz="0" w:space="0" w:color="auto"/>
          </w:divBdr>
        </w:div>
        <w:div w:id="1120148934">
          <w:marLeft w:val="0"/>
          <w:marRight w:val="0"/>
          <w:marTop w:val="0"/>
          <w:marBottom w:val="0"/>
          <w:divBdr>
            <w:top w:val="none" w:sz="0" w:space="0" w:color="auto"/>
            <w:left w:val="none" w:sz="0" w:space="0" w:color="auto"/>
            <w:bottom w:val="none" w:sz="0" w:space="0" w:color="auto"/>
            <w:right w:val="none" w:sz="0" w:space="0" w:color="auto"/>
          </w:divBdr>
        </w:div>
        <w:div w:id="1183858976">
          <w:marLeft w:val="0"/>
          <w:marRight w:val="0"/>
          <w:marTop w:val="0"/>
          <w:marBottom w:val="0"/>
          <w:divBdr>
            <w:top w:val="none" w:sz="0" w:space="0" w:color="auto"/>
            <w:left w:val="none" w:sz="0" w:space="0" w:color="auto"/>
            <w:bottom w:val="none" w:sz="0" w:space="0" w:color="auto"/>
            <w:right w:val="none" w:sz="0" w:space="0" w:color="auto"/>
          </w:divBdr>
        </w:div>
        <w:div w:id="385760451">
          <w:marLeft w:val="0"/>
          <w:marRight w:val="0"/>
          <w:marTop w:val="0"/>
          <w:marBottom w:val="0"/>
          <w:divBdr>
            <w:top w:val="none" w:sz="0" w:space="0" w:color="auto"/>
            <w:left w:val="none" w:sz="0" w:space="0" w:color="auto"/>
            <w:bottom w:val="none" w:sz="0" w:space="0" w:color="auto"/>
            <w:right w:val="none" w:sz="0" w:space="0" w:color="auto"/>
          </w:divBdr>
        </w:div>
        <w:div w:id="256063333">
          <w:marLeft w:val="0"/>
          <w:marRight w:val="0"/>
          <w:marTop w:val="0"/>
          <w:marBottom w:val="0"/>
          <w:divBdr>
            <w:top w:val="none" w:sz="0" w:space="0" w:color="auto"/>
            <w:left w:val="none" w:sz="0" w:space="0" w:color="auto"/>
            <w:bottom w:val="none" w:sz="0" w:space="0" w:color="auto"/>
            <w:right w:val="none" w:sz="0" w:space="0" w:color="auto"/>
          </w:divBdr>
        </w:div>
        <w:div w:id="1212577712">
          <w:marLeft w:val="0"/>
          <w:marRight w:val="0"/>
          <w:marTop w:val="0"/>
          <w:marBottom w:val="0"/>
          <w:divBdr>
            <w:top w:val="none" w:sz="0" w:space="0" w:color="auto"/>
            <w:left w:val="none" w:sz="0" w:space="0" w:color="auto"/>
            <w:bottom w:val="none" w:sz="0" w:space="0" w:color="auto"/>
            <w:right w:val="none" w:sz="0" w:space="0" w:color="auto"/>
          </w:divBdr>
        </w:div>
        <w:div w:id="871455477">
          <w:marLeft w:val="0"/>
          <w:marRight w:val="0"/>
          <w:marTop w:val="0"/>
          <w:marBottom w:val="0"/>
          <w:divBdr>
            <w:top w:val="none" w:sz="0" w:space="0" w:color="auto"/>
            <w:left w:val="none" w:sz="0" w:space="0" w:color="auto"/>
            <w:bottom w:val="none" w:sz="0" w:space="0" w:color="auto"/>
            <w:right w:val="none" w:sz="0" w:space="0" w:color="auto"/>
          </w:divBdr>
        </w:div>
        <w:div w:id="22485064">
          <w:marLeft w:val="0"/>
          <w:marRight w:val="0"/>
          <w:marTop w:val="0"/>
          <w:marBottom w:val="0"/>
          <w:divBdr>
            <w:top w:val="none" w:sz="0" w:space="0" w:color="auto"/>
            <w:left w:val="none" w:sz="0" w:space="0" w:color="auto"/>
            <w:bottom w:val="none" w:sz="0" w:space="0" w:color="auto"/>
            <w:right w:val="none" w:sz="0" w:space="0" w:color="auto"/>
          </w:divBdr>
        </w:div>
      </w:divsChild>
    </w:div>
    <w:div w:id="871041523">
      <w:bodyDiv w:val="1"/>
      <w:marLeft w:val="0"/>
      <w:marRight w:val="0"/>
      <w:marTop w:val="0"/>
      <w:marBottom w:val="0"/>
      <w:divBdr>
        <w:top w:val="none" w:sz="0" w:space="0" w:color="auto"/>
        <w:left w:val="none" w:sz="0" w:space="0" w:color="auto"/>
        <w:bottom w:val="none" w:sz="0" w:space="0" w:color="auto"/>
        <w:right w:val="none" w:sz="0" w:space="0" w:color="auto"/>
      </w:divBdr>
    </w:div>
    <w:div w:id="1348212014">
      <w:bodyDiv w:val="1"/>
      <w:marLeft w:val="0"/>
      <w:marRight w:val="0"/>
      <w:marTop w:val="0"/>
      <w:marBottom w:val="0"/>
      <w:divBdr>
        <w:top w:val="none" w:sz="0" w:space="0" w:color="auto"/>
        <w:left w:val="none" w:sz="0" w:space="0" w:color="auto"/>
        <w:bottom w:val="none" w:sz="0" w:space="0" w:color="auto"/>
        <w:right w:val="none" w:sz="0" w:space="0" w:color="auto"/>
      </w:divBdr>
      <w:divsChild>
        <w:div w:id="1921789883">
          <w:marLeft w:val="0"/>
          <w:marRight w:val="0"/>
          <w:marTop w:val="0"/>
          <w:marBottom w:val="0"/>
          <w:divBdr>
            <w:top w:val="none" w:sz="0" w:space="0" w:color="auto"/>
            <w:left w:val="none" w:sz="0" w:space="0" w:color="auto"/>
            <w:bottom w:val="none" w:sz="0" w:space="0" w:color="auto"/>
            <w:right w:val="none" w:sz="0" w:space="0" w:color="auto"/>
          </w:divBdr>
        </w:div>
        <w:div w:id="1054696774">
          <w:marLeft w:val="0"/>
          <w:marRight w:val="0"/>
          <w:marTop w:val="0"/>
          <w:marBottom w:val="0"/>
          <w:divBdr>
            <w:top w:val="none" w:sz="0" w:space="0" w:color="auto"/>
            <w:left w:val="none" w:sz="0" w:space="0" w:color="auto"/>
            <w:bottom w:val="none" w:sz="0" w:space="0" w:color="auto"/>
            <w:right w:val="none" w:sz="0" w:space="0" w:color="auto"/>
          </w:divBdr>
        </w:div>
        <w:div w:id="1238594230">
          <w:marLeft w:val="0"/>
          <w:marRight w:val="0"/>
          <w:marTop w:val="0"/>
          <w:marBottom w:val="0"/>
          <w:divBdr>
            <w:top w:val="none" w:sz="0" w:space="0" w:color="auto"/>
            <w:left w:val="none" w:sz="0" w:space="0" w:color="auto"/>
            <w:bottom w:val="none" w:sz="0" w:space="0" w:color="auto"/>
            <w:right w:val="none" w:sz="0" w:space="0" w:color="auto"/>
          </w:divBdr>
        </w:div>
      </w:divsChild>
    </w:div>
    <w:div w:id="1445998692">
      <w:bodyDiv w:val="1"/>
      <w:marLeft w:val="0"/>
      <w:marRight w:val="0"/>
      <w:marTop w:val="0"/>
      <w:marBottom w:val="0"/>
      <w:divBdr>
        <w:top w:val="none" w:sz="0" w:space="0" w:color="auto"/>
        <w:left w:val="none" w:sz="0" w:space="0" w:color="auto"/>
        <w:bottom w:val="none" w:sz="0" w:space="0" w:color="auto"/>
        <w:right w:val="none" w:sz="0" w:space="0" w:color="auto"/>
      </w:divBdr>
      <w:divsChild>
        <w:div w:id="588776712">
          <w:marLeft w:val="1950"/>
          <w:marRight w:val="0"/>
          <w:marTop w:val="0"/>
          <w:marBottom w:val="150"/>
          <w:divBdr>
            <w:top w:val="none" w:sz="0" w:space="0" w:color="auto"/>
            <w:left w:val="none" w:sz="0" w:space="0" w:color="auto"/>
            <w:bottom w:val="none" w:sz="0" w:space="0" w:color="auto"/>
            <w:right w:val="none" w:sz="0" w:space="0" w:color="auto"/>
          </w:divBdr>
        </w:div>
        <w:div w:id="2131507136">
          <w:marLeft w:val="1950"/>
          <w:marRight w:val="0"/>
          <w:marTop w:val="0"/>
          <w:marBottom w:val="0"/>
          <w:divBdr>
            <w:top w:val="none" w:sz="0" w:space="0" w:color="auto"/>
            <w:left w:val="none" w:sz="0" w:space="0" w:color="auto"/>
            <w:bottom w:val="none" w:sz="0" w:space="0" w:color="auto"/>
            <w:right w:val="none" w:sz="0" w:space="0" w:color="auto"/>
          </w:divBdr>
        </w:div>
      </w:divsChild>
    </w:div>
    <w:div w:id="1543131015">
      <w:bodyDiv w:val="1"/>
      <w:marLeft w:val="0"/>
      <w:marRight w:val="0"/>
      <w:marTop w:val="0"/>
      <w:marBottom w:val="0"/>
      <w:divBdr>
        <w:top w:val="none" w:sz="0" w:space="0" w:color="auto"/>
        <w:left w:val="none" w:sz="0" w:space="0" w:color="auto"/>
        <w:bottom w:val="none" w:sz="0" w:space="0" w:color="auto"/>
        <w:right w:val="none" w:sz="0" w:space="0" w:color="auto"/>
      </w:divBdr>
    </w:div>
    <w:div w:id="1562254242">
      <w:bodyDiv w:val="1"/>
      <w:marLeft w:val="0"/>
      <w:marRight w:val="0"/>
      <w:marTop w:val="0"/>
      <w:marBottom w:val="0"/>
      <w:divBdr>
        <w:top w:val="none" w:sz="0" w:space="0" w:color="auto"/>
        <w:left w:val="none" w:sz="0" w:space="0" w:color="auto"/>
        <w:bottom w:val="none" w:sz="0" w:space="0" w:color="auto"/>
        <w:right w:val="none" w:sz="0" w:space="0" w:color="auto"/>
      </w:divBdr>
    </w:div>
    <w:div w:id="1772121516">
      <w:bodyDiv w:val="1"/>
      <w:marLeft w:val="0"/>
      <w:marRight w:val="0"/>
      <w:marTop w:val="0"/>
      <w:marBottom w:val="0"/>
      <w:divBdr>
        <w:top w:val="none" w:sz="0" w:space="0" w:color="auto"/>
        <w:left w:val="none" w:sz="0" w:space="0" w:color="auto"/>
        <w:bottom w:val="none" w:sz="0" w:space="0" w:color="auto"/>
        <w:right w:val="none" w:sz="0" w:space="0" w:color="auto"/>
      </w:divBdr>
      <w:divsChild>
        <w:div w:id="1951549353">
          <w:marLeft w:val="0"/>
          <w:marRight w:val="0"/>
          <w:marTop w:val="0"/>
          <w:marBottom w:val="0"/>
          <w:divBdr>
            <w:top w:val="none" w:sz="0" w:space="0" w:color="auto"/>
            <w:left w:val="none" w:sz="0" w:space="0" w:color="auto"/>
            <w:bottom w:val="none" w:sz="0" w:space="0" w:color="auto"/>
            <w:right w:val="none" w:sz="0" w:space="0" w:color="auto"/>
          </w:divBdr>
        </w:div>
        <w:div w:id="879975656">
          <w:marLeft w:val="0"/>
          <w:marRight w:val="0"/>
          <w:marTop w:val="0"/>
          <w:marBottom w:val="0"/>
          <w:divBdr>
            <w:top w:val="none" w:sz="0" w:space="0" w:color="auto"/>
            <w:left w:val="none" w:sz="0" w:space="0" w:color="auto"/>
            <w:bottom w:val="none" w:sz="0" w:space="0" w:color="auto"/>
            <w:right w:val="none" w:sz="0" w:space="0" w:color="auto"/>
          </w:divBdr>
          <w:divsChild>
            <w:div w:id="1993412268">
              <w:marLeft w:val="0"/>
              <w:marRight w:val="0"/>
              <w:marTop w:val="0"/>
              <w:marBottom w:val="0"/>
              <w:divBdr>
                <w:top w:val="none" w:sz="0" w:space="0" w:color="auto"/>
                <w:left w:val="none" w:sz="0" w:space="0" w:color="auto"/>
                <w:bottom w:val="none" w:sz="0" w:space="0" w:color="auto"/>
                <w:right w:val="none" w:sz="0" w:space="0" w:color="auto"/>
              </w:divBdr>
              <w:divsChild>
                <w:div w:id="727652777">
                  <w:marLeft w:val="0"/>
                  <w:marRight w:val="0"/>
                  <w:marTop w:val="0"/>
                  <w:marBottom w:val="0"/>
                  <w:divBdr>
                    <w:top w:val="none" w:sz="0" w:space="0" w:color="auto"/>
                    <w:left w:val="none" w:sz="0" w:space="0" w:color="auto"/>
                    <w:bottom w:val="none" w:sz="0" w:space="0" w:color="auto"/>
                    <w:right w:val="none" w:sz="0" w:space="0" w:color="auto"/>
                  </w:divBdr>
                </w:div>
                <w:div w:id="2073234410">
                  <w:marLeft w:val="0"/>
                  <w:marRight w:val="0"/>
                  <w:marTop w:val="0"/>
                  <w:marBottom w:val="0"/>
                  <w:divBdr>
                    <w:top w:val="none" w:sz="0" w:space="0" w:color="auto"/>
                    <w:left w:val="none" w:sz="0" w:space="0" w:color="auto"/>
                    <w:bottom w:val="none" w:sz="0" w:space="0" w:color="auto"/>
                    <w:right w:val="none" w:sz="0" w:space="0" w:color="auto"/>
                  </w:divBdr>
                </w:div>
                <w:div w:id="473522550">
                  <w:marLeft w:val="0"/>
                  <w:marRight w:val="0"/>
                  <w:marTop w:val="0"/>
                  <w:marBottom w:val="0"/>
                  <w:divBdr>
                    <w:top w:val="none" w:sz="0" w:space="0" w:color="auto"/>
                    <w:left w:val="none" w:sz="0" w:space="0" w:color="auto"/>
                    <w:bottom w:val="none" w:sz="0" w:space="0" w:color="auto"/>
                    <w:right w:val="none" w:sz="0" w:space="0" w:color="auto"/>
                  </w:divBdr>
                </w:div>
                <w:div w:id="590047414">
                  <w:marLeft w:val="0"/>
                  <w:marRight w:val="0"/>
                  <w:marTop w:val="0"/>
                  <w:marBottom w:val="0"/>
                  <w:divBdr>
                    <w:top w:val="none" w:sz="0" w:space="0" w:color="auto"/>
                    <w:left w:val="none" w:sz="0" w:space="0" w:color="auto"/>
                    <w:bottom w:val="none" w:sz="0" w:space="0" w:color="auto"/>
                    <w:right w:val="none" w:sz="0" w:space="0" w:color="auto"/>
                  </w:divBdr>
                </w:div>
                <w:div w:id="1204368377">
                  <w:marLeft w:val="0"/>
                  <w:marRight w:val="0"/>
                  <w:marTop w:val="0"/>
                  <w:marBottom w:val="0"/>
                  <w:divBdr>
                    <w:top w:val="none" w:sz="0" w:space="0" w:color="auto"/>
                    <w:left w:val="none" w:sz="0" w:space="0" w:color="auto"/>
                    <w:bottom w:val="none" w:sz="0" w:space="0" w:color="auto"/>
                    <w:right w:val="none" w:sz="0" w:space="0" w:color="auto"/>
                  </w:divBdr>
                </w:div>
                <w:div w:id="2018530455">
                  <w:marLeft w:val="0"/>
                  <w:marRight w:val="0"/>
                  <w:marTop w:val="0"/>
                  <w:marBottom w:val="0"/>
                  <w:divBdr>
                    <w:top w:val="none" w:sz="0" w:space="0" w:color="auto"/>
                    <w:left w:val="none" w:sz="0" w:space="0" w:color="auto"/>
                    <w:bottom w:val="none" w:sz="0" w:space="0" w:color="auto"/>
                    <w:right w:val="none" w:sz="0" w:space="0" w:color="auto"/>
                  </w:divBdr>
                </w:div>
                <w:div w:id="1003122490">
                  <w:marLeft w:val="0"/>
                  <w:marRight w:val="0"/>
                  <w:marTop w:val="0"/>
                  <w:marBottom w:val="0"/>
                  <w:divBdr>
                    <w:top w:val="none" w:sz="0" w:space="0" w:color="auto"/>
                    <w:left w:val="none" w:sz="0" w:space="0" w:color="auto"/>
                    <w:bottom w:val="none" w:sz="0" w:space="0" w:color="auto"/>
                    <w:right w:val="none" w:sz="0" w:space="0" w:color="auto"/>
                  </w:divBdr>
                </w:div>
                <w:div w:id="445857117">
                  <w:marLeft w:val="0"/>
                  <w:marRight w:val="0"/>
                  <w:marTop w:val="0"/>
                  <w:marBottom w:val="0"/>
                  <w:divBdr>
                    <w:top w:val="none" w:sz="0" w:space="0" w:color="auto"/>
                    <w:left w:val="none" w:sz="0" w:space="0" w:color="auto"/>
                    <w:bottom w:val="none" w:sz="0" w:space="0" w:color="auto"/>
                    <w:right w:val="none" w:sz="0" w:space="0" w:color="auto"/>
                  </w:divBdr>
                </w:div>
                <w:div w:id="921837182">
                  <w:marLeft w:val="0"/>
                  <w:marRight w:val="0"/>
                  <w:marTop w:val="0"/>
                  <w:marBottom w:val="0"/>
                  <w:divBdr>
                    <w:top w:val="none" w:sz="0" w:space="0" w:color="auto"/>
                    <w:left w:val="none" w:sz="0" w:space="0" w:color="auto"/>
                    <w:bottom w:val="none" w:sz="0" w:space="0" w:color="auto"/>
                    <w:right w:val="none" w:sz="0" w:space="0" w:color="auto"/>
                  </w:divBdr>
                </w:div>
                <w:div w:id="1392272964">
                  <w:marLeft w:val="0"/>
                  <w:marRight w:val="0"/>
                  <w:marTop w:val="0"/>
                  <w:marBottom w:val="0"/>
                  <w:divBdr>
                    <w:top w:val="none" w:sz="0" w:space="0" w:color="auto"/>
                    <w:left w:val="none" w:sz="0" w:space="0" w:color="auto"/>
                    <w:bottom w:val="none" w:sz="0" w:space="0" w:color="auto"/>
                    <w:right w:val="none" w:sz="0" w:space="0" w:color="auto"/>
                  </w:divBdr>
                </w:div>
                <w:div w:id="1424952894">
                  <w:marLeft w:val="0"/>
                  <w:marRight w:val="0"/>
                  <w:marTop w:val="0"/>
                  <w:marBottom w:val="0"/>
                  <w:divBdr>
                    <w:top w:val="none" w:sz="0" w:space="0" w:color="auto"/>
                    <w:left w:val="none" w:sz="0" w:space="0" w:color="auto"/>
                    <w:bottom w:val="none" w:sz="0" w:space="0" w:color="auto"/>
                    <w:right w:val="none" w:sz="0" w:space="0" w:color="auto"/>
                  </w:divBdr>
                </w:div>
                <w:div w:id="2073043088">
                  <w:marLeft w:val="0"/>
                  <w:marRight w:val="0"/>
                  <w:marTop w:val="0"/>
                  <w:marBottom w:val="0"/>
                  <w:divBdr>
                    <w:top w:val="none" w:sz="0" w:space="0" w:color="auto"/>
                    <w:left w:val="none" w:sz="0" w:space="0" w:color="auto"/>
                    <w:bottom w:val="none" w:sz="0" w:space="0" w:color="auto"/>
                    <w:right w:val="none" w:sz="0" w:space="0" w:color="auto"/>
                  </w:divBdr>
                </w:div>
                <w:div w:id="969478467">
                  <w:marLeft w:val="0"/>
                  <w:marRight w:val="0"/>
                  <w:marTop w:val="0"/>
                  <w:marBottom w:val="0"/>
                  <w:divBdr>
                    <w:top w:val="none" w:sz="0" w:space="0" w:color="auto"/>
                    <w:left w:val="none" w:sz="0" w:space="0" w:color="auto"/>
                    <w:bottom w:val="none" w:sz="0" w:space="0" w:color="auto"/>
                    <w:right w:val="none" w:sz="0" w:space="0" w:color="auto"/>
                  </w:divBdr>
                </w:div>
                <w:div w:id="1203789517">
                  <w:marLeft w:val="0"/>
                  <w:marRight w:val="0"/>
                  <w:marTop w:val="0"/>
                  <w:marBottom w:val="0"/>
                  <w:divBdr>
                    <w:top w:val="none" w:sz="0" w:space="0" w:color="auto"/>
                    <w:left w:val="none" w:sz="0" w:space="0" w:color="auto"/>
                    <w:bottom w:val="none" w:sz="0" w:space="0" w:color="auto"/>
                    <w:right w:val="none" w:sz="0" w:space="0" w:color="auto"/>
                  </w:divBdr>
                </w:div>
              </w:divsChild>
            </w:div>
            <w:div w:id="1639844209">
              <w:marLeft w:val="0"/>
              <w:marRight w:val="0"/>
              <w:marTop w:val="0"/>
              <w:marBottom w:val="0"/>
              <w:divBdr>
                <w:top w:val="none" w:sz="0" w:space="0" w:color="auto"/>
                <w:left w:val="none" w:sz="0" w:space="0" w:color="auto"/>
                <w:bottom w:val="none" w:sz="0" w:space="0" w:color="auto"/>
                <w:right w:val="none" w:sz="0" w:space="0" w:color="auto"/>
              </w:divBdr>
            </w:div>
            <w:div w:id="12657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84D9B6-591B-4F1D-B0D2-D0FC2DE45A08}">
  <ds:schemaRefs>
    <ds:schemaRef ds:uri="http://schemas.microsoft.com/sharepoint/v3/contenttype/forms"/>
  </ds:schemaRefs>
</ds:datastoreItem>
</file>

<file path=customXml/itemProps2.xml><?xml version="1.0" encoding="utf-8"?>
<ds:datastoreItem xmlns:ds="http://schemas.openxmlformats.org/officeDocument/2006/customXml" ds:itemID="{92511F36-7EF6-4F67-A17A-B53B58B49449}">
  <ds:schemaRefs>
    <ds:schemaRef ds:uri="http://schemas.microsoft.com/office/2006/metadata/properties"/>
    <ds:schemaRef ds:uri="http://schemas.microsoft.com/office/infopath/2007/PartnerControls"/>
    <ds:schemaRef ds:uri="0ebac6c2-d8d5-4b89-8020-b73df3db6d21"/>
  </ds:schemaRefs>
</ds:datastoreItem>
</file>

<file path=customXml/itemProps3.xml><?xml version="1.0" encoding="utf-8"?>
<ds:datastoreItem xmlns:ds="http://schemas.openxmlformats.org/officeDocument/2006/customXml" ds:itemID="{9B69C5EC-44BD-4C08-8593-DFB92C298382}"/>
</file>

<file path=docProps/app.xml><?xml version="1.0" encoding="utf-8"?>
<Properties xmlns="http://schemas.openxmlformats.org/officeDocument/2006/extended-properties" xmlns:vt="http://schemas.openxmlformats.org/officeDocument/2006/docPropsVTypes">
  <Template>Normal</Template>
  <TotalTime>361</TotalTime>
  <Pages>3</Pages>
  <Words>838</Words>
  <Characters>4140</Characters>
  <Application>Microsoft Office Word</Application>
  <DocSecurity>0</DocSecurity>
  <Lines>71</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Glover</dc:creator>
  <cp:keywords/>
  <dc:description/>
  <cp:lastModifiedBy>Georgia Burrows</cp:lastModifiedBy>
  <cp:revision>104</cp:revision>
  <dcterms:created xsi:type="dcterms:W3CDTF">2023-01-06T13:22:00Z</dcterms:created>
  <dcterms:modified xsi:type="dcterms:W3CDTF">2026-01-09T12:45:00Z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b95984b7-c7ab-4864-94f7-91f2b0eb3759</vt:lpwstr>
  </property>
  <property fmtid="{D5CDD505-2E9C-101B-9397-08002B2CF9AE}" pid="3" name="ContentTypeId">
    <vt:lpwstr>0x01010034A957DFD70BB84693DDD5840E053EE4</vt:lpwstr>
  </property>
  <property fmtid="{D5CDD505-2E9C-101B-9397-08002B2CF9AE}" pid="4" name="MediaServiceImageTags">
    <vt:lpwstr/>
  </property>
</Properties>
</file>